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DE6E673" w:rsidR="006A705B" w:rsidRPr="00B32016" w:rsidRDefault="0088353C" w:rsidP="00E32281">
            <w:pPr>
              <w:rPr>
                <w:rFonts w:ascii="Arial" w:hAnsi="Arial"/>
                <w:b/>
              </w:rPr>
            </w:pPr>
            <w:r>
              <w:rPr>
                <w:rFonts w:ascii="Arial" w:hAnsi="Arial"/>
                <w:b/>
              </w:rPr>
              <w:t>Nakup aparata za barvanje HE stekel z vzdrževanjem</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3CA57532" w:rsidR="006A705B" w:rsidRPr="00E32281" w:rsidRDefault="00756150" w:rsidP="00E32281">
            <w:pPr>
              <w:rPr>
                <w:rFonts w:ascii="Arial" w:hAnsi="Arial"/>
              </w:rPr>
            </w:pPr>
            <w:r>
              <w:rPr>
                <w:rFonts w:ascii="Arial" w:hAnsi="Arial"/>
              </w:rPr>
              <w:t>401-15/2025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60829BCA"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0233C3" w:rsidRPr="000233C3">
              <w:rPr>
                <w:rFonts w:ascii="Arial" w:hAnsi="Arial"/>
              </w:rPr>
              <w:t>29</w:t>
            </w:r>
            <w:r w:rsidR="00535185" w:rsidRPr="000233C3">
              <w:rPr>
                <w:rFonts w:ascii="Arial" w:hAnsi="Arial"/>
              </w:rPr>
              <w:t xml:space="preserve">. </w:t>
            </w:r>
            <w:r w:rsidR="000233C3" w:rsidRPr="000233C3">
              <w:rPr>
                <w:rFonts w:ascii="Arial" w:hAnsi="Arial"/>
              </w:rPr>
              <w:t>6</w:t>
            </w:r>
            <w:r w:rsidR="00F44289" w:rsidRPr="000233C3">
              <w:rPr>
                <w:rFonts w:ascii="Arial" w:hAnsi="Arial"/>
              </w:rPr>
              <w:t xml:space="preserve">. </w:t>
            </w:r>
            <w:r w:rsidR="00F44289">
              <w:rPr>
                <w:rFonts w:ascii="Arial" w:hAnsi="Arial"/>
              </w:rPr>
              <w:t>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2D5EFC1D" w14:textId="3CB568F3" w:rsidR="00311FF0"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3099345" w:history="1">
            <w:r w:rsidR="00311FF0" w:rsidRPr="00544EB7">
              <w:rPr>
                <w:rStyle w:val="Hiperpovezava"/>
              </w:rPr>
              <w:t>OBRAZCI PREDMETNEGA JAVNEGA NAROČILA</w:t>
            </w:r>
            <w:r w:rsidR="00311FF0">
              <w:rPr>
                <w:webHidden/>
              </w:rPr>
              <w:tab/>
            </w:r>
            <w:r w:rsidR="00311FF0">
              <w:rPr>
                <w:webHidden/>
              </w:rPr>
              <w:fldChar w:fldCharType="begin"/>
            </w:r>
            <w:r w:rsidR="00311FF0">
              <w:rPr>
                <w:webHidden/>
              </w:rPr>
              <w:instrText xml:space="preserve"> PAGEREF _Toc233099345 \h </w:instrText>
            </w:r>
            <w:r w:rsidR="00311FF0">
              <w:rPr>
                <w:webHidden/>
              </w:rPr>
            </w:r>
            <w:r w:rsidR="00311FF0">
              <w:rPr>
                <w:webHidden/>
              </w:rPr>
              <w:fldChar w:fldCharType="separate"/>
            </w:r>
            <w:r w:rsidR="00CB5006">
              <w:rPr>
                <w:webHidden/>
              </w:rPr>
              <w:t>3</w:t>
            </w:r>
            <w:r w:rsidR="00311FF0">
              <w:rPr>
                <w:webHidden/>
              </w:rPr>
              <w:fldChar w:fldCharType="end"/>
            </w:r>
          </w:hyperlink>
        </w:p>
        <w:p w14:paraId="40D3A125" w14:textId="7A271EFF"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46" w:history="1">
            <w:r w:rsidRPr="00544EB7">
              <w:rPr>
                <w:rStyle w:val="Hiperpovezava"/>
                <w:noProof/>
              </w:rPr>
              <w:t>OBR 1</w:t>
            </w:r>
          </w:hyperlink>
          <w:r>
            <w:rPr>
              <w:rStyle w:val="Hiperpovezava"/>
              <w:noProof/>
            </w:rPr>
            <w:t xml:space="preserve"> </w:t>
          </w:r>
          <w:hyperlink w:anchor="_Toc233099347" w:history="1">
            <w:r w:rsidRPr="00544EB7">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_Toc233099347 \h </w:instrText>
            </w:r>
            <w:r>
              <w:rPr>
                <w:noProof/>
                <w:webHidden/>
              </w:rPr>
            </w:r>
            <w:r>
              <w:rPr>
                <w:noProof/>
                <w:webHidden/>
              </w:rPr>
              <w:fldChar w:fldCharType="separate"/>
            </w:r>
            <w:r w:rsidR="00CB5006">
              <w:rPr>
                <w:noProof/>
                <w:webHidden/>
              </w:rPr>
              <w:t>3</w:t>
            </w:r>
            <w:r>
              <w:rPr>
                <w:noProof/>
                <w:webHidden/>
              </w:rPr>
              <w:fldChar w:fldCharType="end"/>
            </w:r>
          </w:hyperlink>
        </w:p>
        <w:p w14:paraId="6BB9F922" w14:textId="3F63BB69"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48" w:history="1">
            <w:r w:rsidRPr="00544EB7">
              <w:rPr>
                <w:rStyle w:val="Hiperpovezava"/>
                <w:noProof/>
              </w:rPr>
              <w:t>OBR 1a</w:t>
            </w:r>
          </w:hyperlink>
          <w:r>
            <w:rPr>
              <w:rStyle w:val="Hiperpovezava"/>
              <w:noProof/>
            </w:rPr>
            <w:t xml:space="preserve"> </w:t>
          </w:r>
          <w:hyperlink w:anchor="_Toc233099349" w:history="1">
            <w:r w:rsidRPr="00544EB7">
              <w:rPr>
                <w:rStyle w:val="Hiperpovezava"/>
                <w:noProof/>
              </w:rPr>
              <w:t>PODATKI O PARTNERJIH V SKUPNEM NASTOPU</w:t>
            </w:r>
            <w:r>
              <w:rPr>
                <w:noProof/>
                <w:webHidden/>
              </w:rPr>
              <w:tab/>
            </w:r>
            <w:r>
              <w:rPr>
                <w:noProof/>
                <w:webHidden/>
              </w:rPr>
              <w:fldChar w:fldCharType="begin"/>
            </w:r>
            <w:r>
              <w:rPr>
                <w:noProof/>
                <w:webHidden/>
              </w:rPr>
              <w:instrText xml:space="preserve"> PAGEREF _Toc233099349 \h </w:instrText>
            </w:r>
            <w:r>
              <w:rPr>
                <w:noProof/>
                <w:webHidden/>
              </w:rPr>
            </w:r>
            <w:r>
              <w:rPr>
                <w:noProof/>
                <w:webHidden/>
              </w:rPr>
              <w:fldChar w:fldCharType="separate"/>
            </w:r>
            <w:r w:rsidR="00CB5006">
              <w:rPr>
                <w:noProof/>
                <w:webHidden/>
              </w:rPr>
              <w:t>4</w:t>
            </w:r>
            <w:r>
              <w:rPr>
                <w:noProof/>
                <w:webHidden/>
              </w:rPr>
              <w:fldChar w:fldCharType="end"/>
            </w:r>
          </w:hyperlink>
        </w:p>
        <w:p w14:paraId="452D5FA7" w14:textId="1F7C98CC"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0" w:history="1">
            <w:r w:rsidRPr="00544EB7">
              <w:rPr>
                <w:rStyle w:val="Hiperpovezava"/>
                <w:noProof/>
              </w:rPr>
              <w:t>OBR  2</w:t>
            </w:r>
          </w:hyperlink>
          <w:r>
            <w:rPr>
              <w:rStyle w:val="Hiperpovezava"/>
              <w:noProof/>
            </w:rPr>
            <w:t xml:space="preserve"> </w:t>
          </w:r>
          <w:hyperlink w:anchor="_Toc233099351" w:history="1">
            <w:r w:rsidRPr="00544EB7">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_Toc233099351 \h </w:instrText>
            </w:r>
            <w:r>
              <w:rPr>
                <w:noProof/>
                <w:webHidden/>
              </w:rPr>
            </w:r>
            <w:r>
              <w:rPr>
                <w:noProof/>
                <w:webHidden/>
              </w:rPr>
              <w:fldChar w:fldCharType="separate"/>
            </w:r>
            <w:r w:rsidR="00CB5006">
              <w:rPr>
                <w:noProof/>
                <w:webHidden/>
              </w:rPr>
              <w:t>5</w:t>
            </w:r>
            <w:r>
              <w:rPr>
                <w:noProof/>
                <w:webHidden/>
              </w:rPr>
              <w:fldChar w:fldCharType="end"/>
            </w:r>
          </w:hyperlink>
        </w:p>
        <w:p w14:paraId="4621F834" w14:textId="05245E26"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2" w:history="1">
            <w:r w:rsidRPr="00544EB7">
              <w:rPr>
                <w:rStyle w:val="Hiperpovezava"/>
                <w:noProof/>
              </w:rPr>
              <w:t>OBR 3</w:t>
            </w:r>
          </w:hyperlink>
          <w:r>
            <w:rPr>
              <w:rStyle w:val="Hiperpovezava"/>
              <w:noProof/>
            </w:rPr>
            <w:t xml:space="preserve"> </w:t>
          </w:r>
          <w:hyperlink w:anchor="_Toc233099353" w:history="1">
            <w:r w:rsidRPr="00544EB7">
              <w:rPr>
                <w:rStyle w:val="Hiperpovezava"/>
                <w:noProof/>
              </w:rPr>
              <w:t>IZJAVA PODIZVAJALCA</w:t>
            </w:r>
            <w:r>
              <w:rPr>
                <w:noProof/>
                <w:webHidden/>
              </w:rPr>
              <w:tab/>
            </w:r>
            <w:r>
              <w:rPr>
                <w:noProof/>
                <w:webHidden/>
              </w:rPr>
              <w:fldChar w:fldCharType="begin"/>
            </w:r>
            <w:r>
              <w:rPr>
                <w:noProof/>
                <w:webHidden/>
              </w:rPr>
              <w:instrText xml:space="preserve"> PAGEREF _Toc233099353 \h </w:instrText>
            </w:r>
            <w:r>
              <w:rPr>
                <w:noProof/>
                <w:webHidden/>
              </w:rPr>
            </w:r>
            <w:r>
              <w:rPr>
                <w:noProof/>
                <w:webHidden/>
              </w:rPr>
              <w:fldChar w:fldCharType="separate"/>
            </w:r>
            <w:r w:rsidR="00CB5006">
              <w:rPr>
                <w:noProof/>
                <w:webHidden/>
              </w:rPr>
              <w:t>6</w:t>
            </w:r>
            <w:r>
              <w:rPr>
                <w:noProof/>
                <w:webHidden/>
              </w:rPr>
              <w:fldChar w:fldCharType="end"/>
            </w:r>
          </w:hyperlink>
        </w:p>
        <w:p w14:paraId="2DEF6D2D" w14:textId="2FF4A3A0"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4" w:history="1">
            <w:r w:rsidRPr="00544EB7">
              <w:rPr>
                <w:rStyle w:val="Hiperpovezava"/>
                <w:noProof/>
              </w:rPr>
              <w:t>OBR 4</w:t>
            </w:r>
          </w:hyperlink>
          <w:r>
            <w:rPr>
              <w:rStyle w:val="Hiperpovezava"/>
              <w:noProof/>
            </w:rPr>
            <w:t xml:space="preserve"> </w:t>
          </w:r>
          <w:hyperlink w:anchor="_Toc233099355" w:history="1">
            <w:r w:rsidRPr="00544EB7">
              <w:rPr>
                <w:rStyle w:val="Hiperpovezava"/>
                <w:noProof/>
              </w:rPr>
              <w:t>PROTIKORUPCIJSKA IZJAVA</w:t>
            </w:r>
            <w:r>
              <w:rPr>
                <w:noProof/>
                <w:webHidden/>
              </w:rPr>
              <w:tab/>
            </w:r>
            <w:r>
              <w:rPr>
                <w:noProof/>
                <w:webHidden/>
              </w:rPr>
              <w:fldChar w:fldCharType="begin"/>
            </w:r>
            <w:r>
              <w:rPr>
                <w:noProof/>
                <w:webHidden/>
              </w:rPr>
              <w:instrText xml:space="preserve"> PAGEREF _Toc233099355 \h </w:instrText>
            </w:r>
            <w:r>
              <w:rPr>
                <w:noProof/>
                <w:webHidden/>
              </w:rPr>
            </w:r>
            <w:r>
              <w:rPr>
                <w:noProof/>
                <w:webHidden/>
              </w:rPr>
              <w:fldChar w:fldCharType="separate"/>
            </w:r>
            <w:r w:rsidR="00CB5006">
              <w:rPr>
                <w:noProof/>
                <w:webHidden/>
              </w:rPr>
              <w:t>7</w:t>
            </w:r>
            <w:r>
              <w:rPr>
                <w:noProof/>
                <w:webHidden/>
              </w:rPr>
              <w:fldChar w:fldCharType="end"/>
            </w:r>
          </w:hyperlink>
        </w:p>
        <w:p w14:paraId="00DBD440" w14:textId="4B3EE638"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6" w:history="1">
            <w:r w:rsidRPr="00544EB7">
              <w:rPr>
                <w:rStyle w:val="Hiperpovezava"/>
                <w:noProof/>
              </w:rPr>
              <w:t>OBR 5</w:t>
            </w:r>
          </w:hyperlink>
          <w:r>
            <w:rPr>
              <w:rStyle w:val="Hiperpovezava"/>
              <w:noProof/>
            </w:rPr>
            <w:t xml:space="preserve"> </w:t>
          </w:r>
          <w:hyperlink w:anchor="_Toc233099357" w:history="1">
            <w:r w:rsidRPr="00544EB7">
              <w:rPr>
                <w:rStyle w:val="Hiperpovezava"/>
                <w:noProof/>
              </w:rPr>
              <w:t>IZJAVA GOSPODARSKEGA SUBJEKTA</w:t>
            </w:r>
            <w:r>
              <w:rPr>
                <w:noProof/>
                <w:webHidden/>
              </w:rPr>
              <w:tab/>
            </w:r>
            <w:r>
              <w:rPr>
                <w:noProof/>
                <w:webHidden/>
              </w:rPr>
              <w:fldChar w:fldCharType="begin"/>
            </w:r>
            <w:r>
              <w:rPr>
                <w:noProof/>
                <w:webHidden/>
              </w:rPr>
              <w:instrText xml:space="preserve"> PAGEREF _Toc233099357 \h </w:instrText>
            </w:r>
            <w:r>
              <w:rPr>
                <w:noProof/>
                <w:webHidden/>
              </w:rPr>
            </w:r>
            <w:r>
              <w:rPr>
                <w:noProof/>
                <w:webHidden/>
              </w:rPr>
              <w:fldChar w:fldCharType="separate"/>
            </w:r>
            <w:r w:rsidR="00CB5006">
              <w:rPr>
                <w:noProof/>
                <w:webHidden/>
              </w:rPr>
              <w:t>8</w:t>
            </w:r>
            <w:r>
              <w:rPr>
                <w:noProof/>
                <w:webHidden/>
              </w:rPr>
              <w:fldChar w:fldCharType="end"/>
            </w:r>
          </w:hyperlink>
        </w:p>
        <w:p w14:paraId="67CDAB0C" w14:textId="36780106"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8" w:history="1">
            <w:r w:rsidRPr="00544EB7">
              <w:rPr>
                <w:rStyle w:val="Hiperpovezava"/>
                <w:noProof/>
              </w:rPr>
              <w:t>OBR 6</w:t>
            </w:r>
          </w:hyperlink>
          <w:r>
            <w:rPr>
              <w:rStyle w:val="Hiperpovezava"/>
              <w:noProof/>
            </w:rPr>
            <w:t xml:space="preserve"> </w:t>
          </w:r>
          <w:hyperlink w:anchor="_Toc233099359" w:history="1">
            <w:r w:rsidRPr="00544EB7">
              <w:rPr>
                <w:rStyle w:val="Hiperpovezava"/>
                <w:noProof/>
              </w:rPr>
              <w:t>PONUDBA</w:t>
            </w:r>
            <w:r>
              <w:rPr>
                <w:noProof/>
                <w:webHidden/>
              </w:rPr>
              <w:tab/>
            </w:r>
            <w:r>
              <w:rPr>
                <w:noProof/>
                <w:webHidden/>
              </w:rPr>
              <w:fldChar w:fldCharType="begin"/>
            </w:r>
            <w:r>
              <w:rPr>
                <w:noProof/>
                <w:webHidden/>
              </w:rPr>
              <w:instrText xml:space="preserve"> PAGEREF _Toc233099359 \h </w:instrText>
            </w:r>
            <w:r>
              <w:rPr>
                <w:noProof/>
                <w:webHidden/>
              </w:rPr>
            </w:r>
            <w:r>
              <w:rPr>
                <w:noProof/>
                <w:webHidden/>
              </w:rPr>
              <w:fldChar w:fldCharType="separate"/>
            </w:r>
            <w:r w:rsidR="00CB5006">
              <w:rPr>
                <w:noProof/>
                <w:webHidden/>
              </w:rPr>
              <w:t>9</w:t>
            </w:r>
            <w:r>
              <w:rPr>
                <w:noProof/>
                <w:webHidden/>
              </w:rPr>
              <w:fldChar w:fldCharType="end"/>
            </w:r>
          </w:hyperlink>
        </w:p>
        <w:p w14:paraId="0DC59DA0" w14:textId="14B8E38B"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0" w:history="1">
            <w:r w:rsidRPr="00544EB7">
              <w:rPr>
                <w:rStyle w:val="Hiperpovezava"/>
                <w:noProof/>
              </w:rPr>
              <w:t>OBR 7</w:t>
            </w:r>
          </w:hyperlink>
          <w:r>
            <w:rPr>
              <w:rStyle w:val="Hiperpovezava"/>
              <w:noProof/>
            </w:rPr>
            <w:t xml:space="preserve"> </w:t>
          </w:r>
          <w:hyperlink w:anchor="_Toc233099361" w:history="1">
            <w:r w:rsidRPr="00544EB7">
              <w:rPr>
                <w:rStyle w:val="Hiperpovezava"/>
                <w:noProof/>
              </w:rPr>
              <w:t>PREDRAČUN ZA OPREMO</w:t>
            </w:r>
            <w:r>
              <w:rPr>
                <w:noProof/>
                <w:webHidden/>
              </w:rPr>
              <w:tab/>
            </w:r>
            <w:r>
              <w:rPr>
                <w:noProof/>
                <w:webHidden/>
              </w:rPr>
              <w:fldChar w:fldCharType="begin"/>
            </w:r>
            <w:r>
              <w:rPr>
                <w:noProof/>
                <w:webHidden/>
              </w:rPr>
              <w:instrText xml:space="preserve"> PAGEREF _Toc233099361 \h </w:instrText>
            </w:r>
            <w:r>
              <w:rPr>
                <w:noProof/>
                <w:webHidden/>
              </w:rPr>
            </w:r>
            <w:r>
              <w:rPr>
                <w:noProof/>
                <w:webHidden/>
              </w:rPr>
              <w:fldChar w:fldCharType="separate"/>
            </w:r>
            <w:r w:rsidR="00CB5006">
              <w:rPr>
                <w:noProof/>
                <w:webHidden/>
              </w:rPr>
              <w:t>10</w:t>
            </w:r>
            <w:r>
              <w:rPr>
                <w:noProof/>
                <w:webHidden/>
              </w:rPr>
              <w:fldChar w:fldCharType="end"/>
            </w:r>
          </w:hyperlink>
        </w:p>
        <w:p w14:paraId="427DB4E0" w14:textId="1516C682"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2" w:history="1">
            <w:r w:rsidRPr="00544EB7">
              <w:rPr>
                <w:rStyle w:val="Hiperpovezava"/>
                <w:noProof/>
              </w:rPr>
              <w:t>OBR 8</w:t>
            </w:r>
          </w:hyperlink>
          <w:r>
            <w:rPr>
              <w:rStyle w:val="Hiperpovezava"/>
              <w:noProof/>
            </w:rPr>
            <w:t xml:space="preserve"> </w:t>
          </w:r>
          <w:hyperlink w:anchor="_Toc233099363" w:history="1">
            <w:r w:rsidRPr="00544EB7">
              <w:rPr>
                <w:rStyle w:val="Hiperpovezava"/>
                <w:noProof/>
              </w:rPr>
              <w:t>PREDRAČUN ZA VZDRŽEVANJE</w:t>
            </w:r>
            <w:r>
              <w:rPr>
                <w:noProof/>
                <w:webHidden/>
              </w:rPr>
              <w:tab/>
            </w:r>
            <w:r>
              <w:rPr>
                <w:noProof/>
                <w:webHidden/>
              </w:rPr>
              <w:fldChar w:fldCharType="begin"/>
            </w:r>
            <w:r>
              <w:rPr>
                <w:noProof/>
                <w:webHidden/>
              </w:rPr>
              <w:instrText xml:space="preserve"> PAGEREF _Toc233099363 \h </w:instrText>
            </w:r>
            <w:r>
              <w:rPr>
                <w:noProof/>
                <w:webHidden/>
              </w:rPr>
            </w:r>
            <w:r>
              <w:rPr>
                <w:noProof/>
                <w:webHidden/>
              </w:rPr>
              <w:fldChar w:fldCharType="separate"/>
            </w:r>
            <w:r w:rsidR="00CB5006">
              <w:rPr>
                <w:noProof/>
                <w:webHidden/>
              </w:rPr>
              <w:t>11</w:t>
            </w:r>
            <w:r>
              <w:rPr>
                <w:noProof/>
                <w:webHidden/>
              </w:rPr>
              <w:fldChar w:fldCharType="end"/>
            </w:r>
          </w:hyperlink>
        </w:p>
        <w:p w14:paraId="2BEED3BA" w14:textId="5612332F"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4" w:history="1">
            <w:r w:rsidRPr="00544EB7">
              <w:rPr>
                <w:rStyle w:val="Hiperpovezava"/>
                <w:noProof/>
              </w:rPr>
              <w:t>OBR 9</w:t>
            </w:r>
          </w:hyperlink>
          <w:r>
            <w:rPr>
              <w:rStyle w:val="Hiperpovezava"/>
              <w:noProof/>
            </w:rPr>
            <w:t xml:space="preserve"> </w:t>
          </w:r>
          <w:hyperlink w:anchor="_Toc233099365" w:history="1">
            <w:r w:rsidRPr="00544EB7">
              <w:rPr>
                <w:rStyle w:val="Hiperpovezava"/>
                <w:noProof/>
              </w:rPr>
              <w:t>TEHNIČNE ZAHTEVE IN SPECIFIKACIJE</w:t>
            </w:r>
            <w:r>
              <w:rPr>
                <w:noProof/>
                <w:webHidden/>
              </w:rPr>
              <w:tab/>
            </w:r>
            <w:r>
              <w:rPr>
                <w:noProof/>
                <w:webHidden/>
              </w:rPr>
              <w:fldChar w:fldCharType="begin"/>
            </w:r>
            <w:r>
              <w:rPr>
                <w:noProof/>
                <w:webHidden/>
              </w:rPr>
              <w:instrText xml:space="preserve"> PAGEREF _Toc233099365 \h </w:instrText>
            </w:r>
            <w:r>
              <w:rPr>
                <w:noProof/>
                <w:webHidden/>
              </w:rPr>
            </w:r>
            <w:r>
              <w:rPr>
                <w:noProof/>
                <w:webHidden/>
              </w:rPr>
              <w:fldChar w:fldCharType="separate"/>
            </w:r>
            <w:r w:rsidR="00CB5006">
              <w:rPr>
                <w:noProof/>
                <w:webHidden/>
              </w:rPr>
              <w:t>12</w:t>
            </w:r>
            <w:r>
              <w:rPr>
                <w:noProof/>
                <w:webHidden/>
              </w:rPr>
              <w:fldChar w:fldCharType="end"/>
            </w:r>
          </w:hyperlink>
        </w:p>
        <w:p w14:paraId="3CE5A4A7" w14:textId="74D9D132"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6" w:history="1">
            <w:r w:rsidRPr="00544EB7">
              <w:rPr>
                <w:rStyle w:val="Hiperpovezava"/>
                <w:noProof/>
              </w:rPr>
              <w:t>OBR 10</w:t>
            </w:r>
          </w:hyperlink>
          <w:r>
            <w:rPr>
              <w:rStyle w:val="Hiperpovezava"/>
              <w:noProof/>
            </w:rPr>
            <w:t xml:space="preserve"> </w:t>
          </w:r>
          <w:hyperlink w:anchor="_Toc233099367" w:history="1">
            <w:r w:rsidRPr="00544EB7">
              <w:rPr>
                <w:rStyle w:val="Hiperpovezava"/>
                <w:noProof/>
              </w:rPr>
              <w:t>VZOREC POGODBE</w:t>
            </w:r>
            <w:r>
              <w:rPr>
                <w:noProof/>
                <w:webHidden/>
              </w:rPr>
              <w:tab/>
            </w:r>
            <w:r>
              <w:rPr>
                <w:noProof/>
                <w:webHidden/>
              </w:rPr>
              <w:fldChar w:fldCharType="begin"/>
            </w:r>
            <w:r>
              <w:rPr>
                <w:noProof/>
                <w:webHidden/>
              </w:rPr>
              <w:instrText xml:space="preserve"> PAGEREF _Toc233099367 \h </w:instrText>
            </w:r>
            <w:r>
              <w:rPr>
                <w:noProof/>
                <w:webHidden/>
              </w:rPr>
            </w:r>
            <w:r>
              <w:rPr>
                <w:noProof/>
                <w:webHidden/>
              </w:rPr>
              <w:fldChar w:fldCharType="separate"/>
            </w:r>
            <w:r w:rsidR="00CB5006">
              <w:rPr>
                <w:noProof/>
                <w:webHidden/>
              </w:rPr>
              <w:t>16</w:t>
            </w:r>
            <w:r>
              <w:rPr>
                <w:noProof/>
                <w:webHidden/>
              </w:rPr>
              <w:fldChar w:fldCharType="end"/>
            </w:r>
          </w:hyperlink>
        </w:p>
        <w:p w14:paraId="4AD84FAD" w14:textId="78E08EE9"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8" w:history="1">
            <w:r w:rsidRPr="00544EB7">
              <w:rPr>
                <w:rStyle w:val="Hiperpovezava"/>
                <w:noProof/>
              </w:rPr>
              <w:t>OBR 11</w:t>
            </w:r>
          </w:hyperlink>
          <w:r>
            <w:rPr>
              <w:rStyle w:val="Hiperpovezava"/>
              <w:noProof/>
            </w:rPr>
            <w:t xml:space="preserve"> </w:t>
          </w:r>
          <w:hyperlink w:anchor="_Toc233099369" w:history="1">
            <w:r w:rsidRPr="00544EB7">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_Toc233099369 \h </w:instrText>
            </w:r>
            <w:r>
              <w:rPr>
                <w:noProof/>
                <w:webHidden/>
              </w:rPr>
            </w:r>
            <w:r>
              <w:rPr>
                <w:noProof/>
                <w:webHidden/>
              </w:rPr>
              <w:fldChar w:fldCharType="separate"/>
            </w:r>
            <w:r w:rsidR="00CB5006">
              <w:rPr>
                <w:noProof/>
                <w:webHidden/>
              </w:rPr>
              <w:t>28</w:t>
            </w:r>
            <w:r>
              <w:rPr>
                <w:noProof/>
                <w:webHidden/>
              </w:rPr>
              <w:fldChar w:fldCharType="end"/>
            </w:r>
          </w:hyperlink>
        </w:p>
        <w:p w14:paraId="23FA81E2" w14:textId="4382A888"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0" w:history="1">
            <w:r w:rsidRPr="00544EB7">
              <w:rPr>
                <w:rStyle w:val="Hiperpovezava"/>
                <w:noProof/>
              </w:rPr>
              <w:t>OBR 12</w:t>
            </w:r>
          </w:hyperlink>
          <w:r>
            <w:rPr>
              <w:rStyle w:val="Hiperpovezava"/>
              <w:noProof/>
            </w:rPr>
            <w:t xml:space="preserve"> </w:t>
          </w:r>
          <w:hyperlink w:anchor="_Toc233099371" w:history="1">
            <w:r w:rsidRPr="00544EB7">
              <w:rPr>
                <w:rStyle w:val="Hiperpovezava"/>
                <w:noProof/>
              </w:rPr>
              <w:t>VZOREC – OBRAZEC ZAVAROVANJA ZA DOBRO IZVEDBO POGODBENIH OBVEZNOSTI</w:t>
            </w:r>
            <w:r>
              <w:rPr>
                <w:noProof/>
                <w:webHidden/>
              </w:rPr>
              <w:tab/>
            </w:r>
            <w:r w:rsidR="00BB73E1">
              <w:rPr>
                <w:noProof/>
                <w:webHidden/>
              </w:rPr>
              <w:t>30</w:t>
            </w:r>
          </w:hyperlink>
        </w:p>
        <w:p w14:paraId="43A1642E" w14:textId="32D68D17"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3" w:history="1">
            <w:r w:rsidRPr="00544EB7">
              <w:rPr>
                <w:rStyle w:val="Hiperpovezava"/>
                <w:noProof/>
              </w:rPr>
              <w:t>OBR 1</w:t>
            </w:r>
            <w:r w:rsidR="000F62F7">
              <w:rPr>
                <w:rStyle w:val="Hiperpovezava"/>
                <w:noProof/>
              </w:rPr>
              <w:t>3</w:t>
            </w:r>
          </w:hyperlink>
          <w:r>
            <w:rPr>
              <w:rStyle w:val="Hiperpovezava"/>
              <w:noProof/>
            </w:rPr>
            <w:t xml:space="preserve"> </w:t>
          </w:r>
          <w:r w:rsidR="006D6E15" w:rsidRPr="006D6E15">
            <w:rPr>
              <w:rStyle w:val="Hiperpovezava"/>
              <w:noProof/>
              <w:color w:val="auto"/>
            </w:rPr>
            <w:t xml:space="preserve">VZOREC </w:t>
          </w:r>
          <w:r w:rsidR="000F62F7" w:rsidRPr="000F62F7">
            <w:rPr>
              <w:rStyle w:val="Hiperpovezava"/>
              <w:noProof/>
              <w:color w:val="auto"/>
            </w:rPr>
            <w:t xml:space="preserve">– OBRAZEC ZAVAROVANJA ZA </w:t>
          </w:r>
          <w:r w:rsidR="000F62F7">
            <w:rPr>
              <w:rStyle w:val="Hiperpovezava"/>
              <w:noProof/>
              <w:color w:val="auto"/>
            </w:rPr>
            <w:t>ODPRAVO NAPAK V GARANCIJSKEM ROKU ………. 3</w:t>
          </w:r>
          <w:r w:rsidR="00BB73E1">
            <w:rPr>
              <w:rStyle w:val="Hiperpovezava"/>
              <w:noProof/>
              <w:color w:val="auto"/>
            </w:rPr>
            <w:t>2</w:t>
          </w:r>
        </w:p>
        <w:p w14:paraId="3CA0164D" w14:textId="3A7CC1C2"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5" w:history="1">
            <w:r w:rsidRPr="00544EB7">
              <w:rPr>
                <w:rStyle w:val="Hiperpovezava"/>
                <w:noProof/>
              </w:rPr>
              <w:t>OBR 14</w:t>
            </w:r>
          </w:hyperlink>
          <w:r>
            <w:rPr>
              <w:rStyle w:val="Hiperpovezava"/>
              <w:noProof/>
            </w:rPr>
            <w:t xml:space="preserve"> </w:t>
          </w:r>
          <w:hyperlink w:anchor="_Toc233099376" w:history="1">
            <w:r w:rsidRPr="00544EB7">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_Toc233099376 \h </w:instrText>
            </w:r>
            <w:r>
              <w:rPr>
                <w:noProof/>
                <w:webHidden/>
              </w:rPr>
            </w:r>
            <w:r>
              <w:rPr>
                <w:noProof/>
                <w:webHidden/>
              </w:rPr>
              <w:fldChar w:fldCharType="separate"/>
            </w:r>
            <w:r w:rsidR="00CB5006">
              <w:rPr>
                <w:noProof/>
                <w:webHidden/>
              </w:rPr>
              <w:t>34</w:t>
            </w:r>
            <w:r>
              <w:rPr>
                <w:noProof/>
                <w:webHidden/>
              </w:rPr>
              <w:fldChar w:fldCharType="end"/>
            </w:r>
          </w:hyperlink>
        </w:p>
        <w:p w14:paraId="42D7BAB2" w14:textId="33F80633"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7" w:history="1">
            <w:r w:rsidRPr="00544EB7">
              <w:rPr>
                <w:rStyle w:val="Hiperpovezava"/>
                <w:noProof/>
              </w:rPr>
              <w:t>OBR 15</w:t>
            </w:r>
          </w:hyperlink>
          <w:r>
            <w:rPr>
              <w:rStyle w:val="Hiperpovezava"/>
              <w:noProof/>
            </w:rPr>
            <w:t xml:space="preserve"> </w:t>
          </w:r>
          <w:hyperlink w:anchor="_Toc233099378" w:history="1">
            <w:r w:rsidRPr="00544EB7">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_Toc233099378 \h </w:instrText>
            </w:r>
            <w:r>
              <w:rPr>
                <w:noProof/>
                <w:webHidden/>
              </w:rPr>
            </w:r>
            <w:r>
              <w:rPr>
                <w:noProof/>
                <w:webHidden/>
              </w:rPr>
              <w:fldChar w:fldCharType="separate"/>
            </w:r>
            <w:r w:rsidR="00CB5006">
              <w:rPr>
                <w:noProof/>
                <w:webHidden/>
              </w:rPr>
              <w:t>35</w:t>
            </w:r>
            <w:r>
              <w:rPr>
                <w:noProof/>
                <w:webHidden/>
              </w:rPr>
              <w:fldChar w:fldCharType="end"/>
            </w:r>
          </w:hyperlink>
        </w:p>
        <w:p w14:paraId="4017AC64" w14:textId="692216A1"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3BA906CC" w14:textId="77777777" w:rsidR="003427E3" w:rsidRDefault="003427E3" w:rsidP="0026538D">
      <w:pPr>
        <w:pStyle w:val="Naslovodseka"/>
      </w:pPr>
    </w:p>
    <w:p w14:paraId="06FCD0F4" w14:textId="77777777" w:rsidR="003427E3" w:rsidRDefault="003427E3" w:rsidP="0026538D">
      <w:pPr>
        <w:pStyle w:val="Naslovodseka"/>
      </w:pPr>
    </w:p>
    <w:p w14:paraId="1E0D1559" w14:textId="77777777" w:rsidR="003427E3" w:rsidRDefault="003427E3" w:rsidP="0026538D">
      <w:pPr>
        <w:pStyle w:val="Naslovodseka"/>
      </w:pPr>
    </w:p>
    <w:p w14:paraId="4060EEF8" w14:textId="77777777" w:rsidR="003427E3" w:rsidRDefault="003427E3" w:rsidP="0026538D">
      <w:pPr>
        <w:pStyle w:val="Naslovodseka"/>
      </w:pPr>
    </w:p>
    <w:p w14:paraId="33F33FE3" w14:textId="77777777" w:rsidR="000F62F7" w:rsidRDefault="000F62F7" w:rsidP="0026538D">
      <w:pPr>
        <w:pStyle w:val="Naslovodseka"/>
      </w:pPr>
    </w:p>
    <w:p w14:paraId="4CB2EBA0" w14:textId="77777777" w:rsidR="000F62F7" w:rsidRDefault="000F62F7" w:rsidP="0026538D">
      <w:pPr>
        <w:pStyle w:val="Naslovodseka"/>
      </w:pPr>
    </w:p>
    <w:p w14:paraId="6CF8870C" w14:textId="19CA9A12" w:rsidR="004913C4" w:rsidRDefault="0026538D" w:rsidP="0026538D">
      <w:pPr>
        <w:pStyle w:val="Naslovodseka"/>
      </w:pPr>
      <w:bookmarkStart w:id="3" w:name="_Toc233099345"/>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33099346"/>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33099347"/>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B249E9"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33099348"/>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33099349"/>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B249E9"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33099350"/>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33099351"/>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6759A8">
            <w:pPr>
              <w:numPr>
                <w:ilvl w:val="0"/>
                <w:numId w:val="16"/>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33099352"/>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33099353"/>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6759A8">
      <w:pPr>
        <w:numPr>
          <w:ilvl w:val="0"/>
          <w:numId w:val="15"/>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6759A8">
      <w:pPr>
        <w:numPr>
          <w:ilvl w:val="0"/>
          <w:numId w:val="15"/>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6759A8">
      <w:pPr>
        <w:numPr>
          <w:ilvl w:val="0"/>
          <w:numId w:val="15"/>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6759A8">
      <w:pPr>
        <w:numPr>
          <w:ilvl w:val="0"/>
          <w:numId w:val="16"/>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0" w:name="_Toc233099354"/>
      <w:r w:rsidRPr="001D1D82">
        <w:rPr>
          <w:rStyle w:val="Naslovknjige"/>
          <w:b/>
          <w:bCs w:val="0"/>
          <w:i w:val="0"/>
          <w:iCs w:val="0"/>
          <w:spacing w:val="0"/>
        </w:rPr>
        <w:lastRenderedPageBreak/>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33099355"/>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364D4AA9" w:rsidR="001D1D82" w:rsidRPr="001D1D82" w:rsidRDefault="001D1D82" w:rsidP="001D1D82">
      <w:r w:rsidRPr="001D1D82">
        <w:t xml:space="preserve">na javnem razpisu: </w:t>
      </w:r>
      <w:r w:rsidRPr="001D1D82">
        <w:rPr>
          <w:b/>
        </w:rPr>
        <w:t>»</w:t>
      </w:r>
      <w:r w:rsidR="0088353C">
        <w:rPr>
          <w:b/>
        </w:rPr>
        <w:t>Nakup aparata za barvanje HE stekel z vzdrževanjem</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33099356"/>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33099357"/>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092FF6C7" w:rsidR="00A87CCC" w:rsidRDefault="00A87CCC" w:rsidP="0088353C">
      <w:pPr>
        <w:pStyle w:val="Brezrazmikov"/>
        <w:jc w:val="both"/>
      </w:pPr>
      <w:r>
        <w:t>Podpisani gospodarski subjekt za javno naročilo »</w:t>
      </w:r>
      <w:r w:rsidR="0088353C" w:rsidRPr="0088353C">
        <w:rPr>
          <w:b/>
          <w:bCs/>
        </w:rPr>
        <w:t>Nakup aparata za barvanje HE stekel z vzdrževanjem</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03725DF4" w14:textId="77777777" w:rsidR="0088353C" w:rsidRDefault="0088353C" w:rsidP="00AB5230">
      <w:pPr>
        <w:pStyle w:val="Brezrazmikov"/>
      </w:pPr>
    </w:p>
    <w:p w14:paraId="3980AE6A" w14:textId="77777777" w:rsidR="0088353C" w:rsidRDefault="0088353C" w:rsidP="00AB5230">
      <w:pPr>
        <w:pStyle w:val="Brezrazmikov"/>
      </w:pPr>
    </w:p>
    <w:p w14:paraId="6DBB03E3" w14:textId="77777777" w:rsidR="0088353C" w:rsidRDefault="0088353C"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39" w:name="_Toc233099358"/>
      <w:r w:rsidRPr="00A87CCC">
        <w:rPr>
          <w:rStyle w:val="Naslovknjige"/>
          <w:b/>
          <w:bCs w:val="0"/>
          <w:i w:val="0"/>
          <w:iCs w:val="0"/>
          <w:spacing w:val="0"/>
        </w:rPr>
        <w:lastRenderedPageBreak/>
        <w:t xml:space="preserve">OBR </w:t>
      </w:r>
      <w:r>
        <w:rPr>
          <w:rStyle w:val="Naslovknjige"/>
          <w:b/>
          <w:bCs w:val="0"/>
          <w:i w:val="0"/>
          <w:iCs w:val="0"/>
          <w:spacing w:val="0"/>
        </w:rPr>
        <w:t>6</w:t>
      </w:r>
      <w:bookmarkEnd w:id="39"/>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0" w:name="_Toc171341643"/>
      <w:bookmarkStart w:id="41" w:name="_Toc190260949"/>
      <w:bookmarkStart w:id="42" w:name="_Toc233099359"/>
      <w:bookmarkStart w:id="43" w:name="_Toc170233902"/>
      <w:bookmarkEnd w:id="37"/>
      <w:bookmarkEnd w:id="38"/>
      <w:r>
        <w:rPr>
          <w:rStyle w:val="Naslovknjige"/>
          <w:b/>
          <w:bCs w:val="0"/>
          <w:i w:val="0"/>
          <w:iCs w:val="0"/>
          <w:spacing w:val="0"/>
        </w:rPr>
        <w:t>PONUDBA</w:t>
      </w:r>
      <w:bookmarkEnd w:id="40"/>
      <w:bookmarkEnd w:id="41"/>
      <w:bookmarkEnd w:id="42"/>
      <w:r>
        <w:rPr>
          <w:rStyle w:val="Naslovknjige"/>
          <w:b/>
          <w:bCs w:val="0"/>
          <w:i w:val="0"/>
          <w:iCs w:val="0"/>
          <w:spacing w:val="0"/>
        </w:rPr>
        <w:t xml:space="preserve"> </w:t>
      </w:r>
      <w:bookmarkEnd w:id="43"/>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756150">
      <w:pPr>
        <w:spacing w:after="160" w:line="259" w:lineRule="auto"/>
        <w:jc w:val="left"/>
        <w:rPr>
          <w:b/>
        </w:rPr>
      </w:pPr>
      <w:r w:rsidRPr="00AC605E">
        <w:rPr>
          <w:b/>
        </w:rPr>
        <w:t xml:space="preserve">Ponudnik </w:t>
      </w:r>
      <w:r w:rsidRPr="00AC605E">
        <w:rPr>
          <w:i/>
        </w:rPr>
        <w:t>(naziv in sedež)</w:t>
      </w:r>
    </w:p>
    <w:p w14:paraId="4C1D0D72" w14:textId="77777777" w:rsidR="00756150" w:rsidRPr="00AC605E"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3DE7808E" w:rsidR="00756150" w:rsidRPr="001A0E32" w:rsidRDefault="00756150" w:rsidP="00756150">
      <w:pPr>
        <w:spacing w:after="160" w:line="276" w:lineRule="auto"/>
        <w:rPr>
          <w:rFonts w:eastAsia="Times New Roman"/>
          <w:b/>
          <w:bCs/>
          <w:lang w:eastAsia="sl-SI"/>
        </w:rPr>
      </w:pPr>
      <w:bookmarkStart w:id="44" w:name="_Toc171341644"/>
      <w:r w:rsidRPr="007A00FC">
        <w:t xml:space="preserve">V skladu z razpisnimi pogoji  po tem javnem naročilu dajemo ponudbo št.___________ za izvedbo javnega naročila za </w:t>
      </w:r>
      <w:r w:rsidRPr="007A00FC">
        <w:rPr>
          <w:b/>
        </w:rPr>
        <w:t>»</w:t>
      </w:r>
      <w:r w:rsidR="0088353C" w:rsidRPr="0088353C">
        <w:rPr>
          <w:rFonts w:eastAsia="Times New Roman"/>
          <w:b/>
          <w:bCs/>
          <w:lang w:eastAsia="sl-SI"/>
        </w:rPr>
        <w:t>Nakup aparata za barvanje HE stekel z vzdrževanjem</w:t>
      </w:r>
      <w:r>
        <w:rPr>
          <w:rFonts w:eastAsia="Times New Roman"/>
          <w:b/>
          <w:bCs/>
          <w:lang w:eastAsia="sl-SI"/>
        </w:rPr>
        <w:t>«</w:t>
      </w:r>
    </w:p>
    <w:p w14:paraId="51BB560C" w14:textId="77777777" w:rsidR="00756150" w:rsidRPr="007A00FC" w:rsidRDefault="00756150" w:rsidP="00756150">
      <w:pPr>
        <w:pStyle w:val="Brezrazmikov"/>
        <w:rPr>
          <w:rFonts w:cs="Arial"/>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756150" w:rsidRPr="007A00FC" w14:paraId="0C03A024" w14:textId="77777777" w:rsidTr="0075611F">
        <w:tc>
          <w:tcPr>
            <w:tcW w:w="2518" w:type="dxa"/>
          </w:tcPr>
          <w:p w14:paraId="1AE0F2D0" w14:textId="77777777" w:rsidR="00756150" w:rsidRPr="007A00FC" w:rsidRDefault="00756150" w:rsidP="0075611F">
            <w:pPr>
              <w:rPr>
                <w:b/>
              </w:rPr>
            </w:pPr>
            <w:r w:rsidRPr="007A00FC">
              <w:rPr>
                <w:b/>
              </w:rPr>
              <w:t xml:space="preserve">Naziv </w:t>
            </w:r>
          </w:p>
        </w:tc>
        <w:tc>
          <w:tcPr>
            <w:tcW w:w="3686" w:type="dxa"/>
          </w:tcPr>
          <w:p w14:paraId="42CFD0FB" w14:textId="77777777" w:rsidR="00756150" w:rsidRPr="007A00FC" w:rsidRDefault="00756150" w:rsidP="0075611F">
            <w:pPr>
              <w:rPr>
                <w:b/>
              </w:rPr>
            </w:pPr>
          </w:p>
        </w:tc>
        <w:tc>
          <w:tcPr>
            <w:tcW w:w="3122" w:type="dxa"/>
          </w:tcPr>
          <w:p w14:paraId="39910899" w14:textId="77777777" w:rsidR="00756150" w:rsidRPr="007A00FC" w:rsidRDefault="00756150" w:rsidP="0075611F">
            <w:pPr>
              <w:rPr>
                <w:b/>
              </w:rPr>
            </w:pPr>
            <w:r w:rsidRPr="007A00FC">
              <w:rPr>
                <w:b/>
              </w:rPr>
              <w:t>Vrednost brez DDV v EUR</w:t>
            </w:r>
          </w:p>
        </w:tc>
      </w:tr>
      <w:tr w:rsidR="00756150" w:rsidRPr="007A00FC" w14:paraId="663F7198" w14:textId="77777777" w:rsidTr="0075611F">
        <w:trPr>
          <w:trHeight w:val="523"/>
        </w:trPr>
        <w:tc>
          <w:tcPr>
            <w:tcW w:w="2518" w:type="dxa"/>
            <w:vMerge w:val="restart"/>
          </w:tcPr>
          <w:p w14:paraId="02232E4B" w14:textId="3A03361C" w:rsidR="00756150" w:rsidRPr="007A00FC" w:rsidRDefault="0088353C" w:rsidP="0075611F">
            <w:pPr>
              <w:autoSpaceDE w:val="0"/>
              <w:autoSpaceDN w:val="0"/>
              <w:adjustRightInd w:val="0"/>
              <w:jc w:val="left"/>
              <w:rPr>
                <w:b/>
              </w:rPr>
            </w:pPr>
            <w:r w:rsidRPr="0088353C">
              <w:rPr>
                <w:rFonts w:eastAsia="Times New Roman"/>
                <w:b/>
                <w:bCs/>
                <w:lang w:eastAsia="sl-SI"/>
              </w:rPr>
              <w:t>Nakup aparata za barvanje HE stekel z vzdrževanjem</w:t>
            </w:r>
          </w:p>
        </w:tc>
        <w:tc>
          <w:tcPr>
            <w:tcW w:w="3686" w:type="dxa"/>
          </w:tcPr>
          <w:p w14:paraId="1AB3A2FA" w14:textId="1CF86C24" w:rsidR="00756150" w:rsidRPr="00593C1A" w:rsidRDefault="0088353C" w:rsidP="0088353C">
            <w:pPr>
              <w:jc w:val="left"/>
            </w:pPr>
            <w:r>
              <w:rPr>
                <w:rFonts w:eastAsia="Times New Roman"/>
                <w:lang w:eastAsia="sl-SI"/>
              </w:rPr>
              <w:t>Aparat za barvanje HE stekel</w:t>
            </w:r>
            <w:r w:rsidR="00756150" w:rsidRPr="00593C1A">
              <w:t xml:space="preserve"> z </w:t>
            </w:r>
            <w:r>
              <w:t>1</w:t>
            </w:r>
            <w:r w:rsidR="00756150" w:rsidRPr="00593C1A">
              <w:t xml:space="preserve"> letno garancijo in vzdrževanjem v času </w:t>
            </w:r>
            <w:r>
              <w:t>1</w:t>
            </w:r>
            <w:r w:rsidR="00756150" w:rsidRPr="00593C1A">
              <w:t xml:space="preserve"> letne garancije </w:t>
            </w:r>
          </w:p>
        </w:tc>
        <w:tc>
          <w:tcPr>
            <w:tcW w:w="3122" w:type="dxa"/>
          </w:tcPr>
          <w:p w14:paraId="78801F58" w14:textId="77777777" w:rsidR="00756150" w:rsidRPr="007A00FC" w:rsidRDefault="00756150" w:rsidP="0075611F"/>
        </w:tc>
      </w:tr>
      <w:tr w:rsidR="00756150" w:rsidRPr="007A00FC" w14:paraId="385EFF47" w14:textId="77777777" w:rsidTr="0075611F">
        <w:trPr>
          <w:trHeight w:val="677"/>
        </w:trPr>
        <w:tc>
          <w:tcPr>
            <w:tcW w:w="2518" w:type="dxa"/>
            <w:vMerge/>
          </w:tcPr>
          <w:p w14:paraId="2AF5D386" w14:textId="77777777" w:rsidR="00756150" w:rsidRPr="007A00FC" w:rsidRDefault="00756150" w:rsidP="0075611F"/>
        </w:tc>
        <w:tc>
          <w:tcPr>
            <w:tcW w:w="3686" w:type="dxa"/>
          </w:tcPr>
          <w:p w14:paraId="33C08676" w14:textId="47CA0829" w:rsidR="00756150" w:rsidRPr="00593C1A" w:rsidRDefault="00756150" w:rsidP="0075611F">
            <w:pPr>
              <w:jc w:val="left"/>
            </w:pPr>
            <w:proofErr w:type="spellStart"/>
            <w:r w:rsidRPr="00593C1A">
              <w:t>Pogarancijsko</w:t>
            </w:r>
            <w:proofErr w:type="spellEnd"/>
            <w:r w:rsidRPr="00593C1A">
              <w:t xml:space="preserve"> </w:t>
            </w:r>
            <w:r>
              <w:t xml:space="preserve">vzdrževanje </w:t>
            </w:r>
            <w:r w:rsidR="0088353C">
              <w:rPr>
                <w:rFonts w:eastAsia="Times New Roman"/>
                <w:lang w:eastAsia="sl-SI"/>
              </w:rPr>
              <w:t>aparata za</w:t>
            </w:r>
            <w:r w:rsidR="0025508C">
              <w:rPr>
                <w:rFonts w:eastAsia="Times New Roman"/>
                <w:lang w:eastAsia="sl-SI"/>
              </w:rPr>
              <w:t xml:space="preserve"> </w:t>
            </w:r>
            <w:r w:rsidR="0088353C">
              <w:rPr>
                <w:rFonts w:eastAsia="Times New Roman"/>
                <w:lang w:eastAsia="sl-SI"/>
              </w:rPr>
              <w:t>barvanje HE stekel</w:t>
            </w:r>
            <w:r w:rsidRPr="00593C1A">
              <w:rPr>
                <w:rFonts w:eastAsia="Times New Roman"/>
                <w:lang w:eastAsia="sl-SI"/>
              </w:rPr>
              <w:t xml:space="preserve"> </w:t>
            </w:r>
            <w:r w:rsidRPr="00593C1A">
              <w:t xml:space="preserve">za obdobje 5 let </w:t>
            </w:r>
          </w:p>
        </w:tc>
        <w:tc>
          <w:tcPr>
            <w:tcW w:w="3122" w:type="dxa"/>
          </w:tcPr>
          <w:p w14:paraId="7BF31AFB" w14:textId="77777777" w:rsidR="00756150" w:rsidRPr="007A00FC" w:rsidRDefault="00756150" w:rsidP="0075611F"/>
        </w:tc>
      </w:tr>
      <w:tr w:rsidR="00756150" w:rsidRPr="007A00FC" w14:paraId="418F84F0" w14:textId="77777777" w:rsidTr="0075611F">
        <w:trPr>
          <w:trHeight w:val="200"/>
        </w:trPr>
        <w:tc>
          <w:tcPr>
            <w:tcW w:w="6204" w:type="dxa"/>
            <w:gridSpan w:val="2"/>
          </w:tcPr>
          <w:p w14:paraId="2F741671" w14:textId="77777777" w:rsidR="00756150" w:rsidRPr="007A00FC" w:rsidRDefault="00756150" w:rsidP="0075611F">
            <w:pPr>
              <w:rPr>
                <w:b/>
              </w:rPr>
            </w:pPr>
            <w:r w:rsidRPr="007A00FC">
              <w:rPr>
                <w:b/>
              </w:rPr>
              <w:t>Skupaj vrednost v EUR brez DDV</w:t>
            </w:r>
          </w:p>
        </w:tc>
        <w:tc>
          <w:tcPr>
            <w:tcW w:w="3122" w:type="dxa"/>
          </w:tcPr>
          <w:p w14:paraId="138DCA1D" w14:textId="77777777" w:rsidR="00756150" w:rsidRPr="007A00FC" w:rsidRDefault="00756150" w:rsidP="0075611F">
            <w:pPr>
              <w:rPr>
                <w:b/>
              </w:rPr>
            </w:pPr>
          </w:p>
        </w:tc>
      </w:tr>
      <w:tr w:rsidR="00756150" w:rsidRPr="007A00FC" w14:paraId="6D9D97B4" w14:textId="77777777" w:rsidTr="0075611F">
        <w:trPr>
          <w:trHeight w:val="200"/>
        </w:trPr>
        <w:tc>
          <w:tcPr>
            <w:tcW w:w="6204" w:type="dxa"/>
            <w:gridSpan w:val="2"/>
          </w:tcPr>
          <w:p w14:paraId="39EBD330" w14:textId="77777777" w:rsidR="00756150" w:rsidRPr="007A00FC" w:rsidRDefault="00756150" w:rsidP="0075611F">
            <w:r w:rsidRPr="007A00FC">
              <w:t xml:space="preserve">Znesek DDV za </w:t>
            </w:r>
            <w:r>
              <w:t>aparat</w:t>
            </w:r>
            <w:r w:rsidRPr="007A00FC">
              <w:t xml:space="preserve"> v EUR</w:t>
            </w:r>
          </w:p>
        </w:tc>
        <w:tc>
          <w:tcPr>
            <w:tcW w:w="3122" w:type="dxa"/>
          </w:tcPr>
          <w:p w14:paraId="2711B6C6" w14:textId="77777777" w:rsidR="00756150" w:rsidRPr="007A00FC" w:rsidRDefault="00756150" w:rsidP="0075611F"/>
        </w:tc>
      </w:tr>
      <w:tr w:rsidR="00756150" w:rsidRPr="007A00FC" w14:paraId="4696C5AC" w14:textId="77777777" w:rsidTr="0075611F">
        <w:trPr>
          <w:trHeight w:val="200"/>
        </w:trPr>
        <w:tc>
          <w:tcPr>
            <w:tcW w:w="6204" w:type="dxa"/>
            <w:gridSpan w:val="2"/>
          </w:tcPr>
          <w:p w14:paraId="51D1C30F" w14:textId="77777777" w:rsidR="00756150" w:rsidRPr="007A00FC" w:rsidRDefault="00756150" w:rsidP="0075611F">
            <w:r w:rsidRPr="007A00FC">
              <w:t>Znesek DDV za vzdrževanje aparat</w:t>
            </w:r>
            <w:r>
              <w:t>a</w:t>
            </w:r>
            <w:r w:rsidRPr="007A00FC">
              <w:t xml:space="preserve"> za obdobje </w:t>
            </w:r>
            <w:r>
              <w:t>5</w:t>
            </w:r>
            <w:r w:rsidRPr="007A00FC">
              <w:t xml:space="preserve"> let</w:t>
            </w:r>
          </w:p>
        </w:tc>
        <w:tc>
          <w:tcPr>
            <w:tcW w:w="3122" w:type="dxa"/>
          </w:tcPr>
          <w:p w14:paraId="7734FB3A" w14:textId="77777777" w:rsidR="00756150" w:rsidRPr="007A00FC" w:rsidRDefault="00756150" w:rsidP="0075611F"/>
        </w:tc>
      </w:tr>
      <w:tr w:rsidR="00756150" w:rsidRPr="007A00FC" w14:paraId="253514FD" w14:textId="77777777" w:rsidTr="0075611F">
        <w:trPr>
          <w:trHeight w:val="200"/>
        </w:trPr>
        <w:tc>
          <w:tcPr>
            <w:tcW w:w="6204" w:type="dxa"/>
            <w:gridSpan w:val="2"/>
          </w:tcPr>
          <w:p w14:paraId="212A3D04" w14:textId="77777777" w:rsidR="00756150" w:rsidRPr="007A00FC" w:rsidRDefault="00756150" w:rsidP="0075611F">
            <w:pPr>
              <w:rPr>
                <w:b/>
              </w:rPr>
            </w:pPr>
            <w:r w:rsidRPr="007A00FC">
              <w:rPr>
                <w:b/>
              </w:rPr>
              <w:t>Skupaj DDV</w:t>
            </w:r>
          </w:p>
        </w:tc>
        <w:tc>
          <w:tcPr>
            <w:tcW w:w="3122" w:type="dxa"/>
          </w:tcPr>
          <w:p w14:paraId="6C737AA6" w14:textId="77777777" w:rsidR="00756150" w:rsidRPr="007A00FC" w:rsidRDefault="00756150" w:rsidP="0075611F"/>
        </w:tc>
      </w:tr>
      <w:tr w:rsidR="00756150" w:rsidRPr="007A00FC" w14:paraId="33A5C224" w14:textId="77777777" w:rsidTr="0075611F">
        <w:trPr>
          <w:trHeight w:val="200"/>
        </w:trPr>
        <w:tc>
          <w:tcPr>
            <w:tcW w:w="6204" w:type="dxa"/>
            <w:gridSpan w:val="2"/>
          </w:tcPr>
          <w:p w14:paraId="0072E9EF" w14:textId="77777777" w:rsidR="00756150" w:rsidRPr="007A00FC" w:rsidRDefault="00756150" w:rsidP="0075611F">
            <w:pPr>
              <w:rPr>
                <w:b/>
              </w:rPr>
            </w:pPr>
            <w:r w:rsidRPr="007A00FC">
              <w:rPr>
                <w:b/>
              </w:rPr>
              <w:t>Skupaj vrednost v EUR z DDV</w:t>
            </w:r>
          </w:p>
        </w:tc>
        <w:tc>
          <w:tcPr>
            <w:tcW w:w="3122" w:type="dxa"/>
          </w:tcPr>
          <w:p w14:paraId="538515E5" w14:textId="77777777" w:rsidR="00756150" w:rsidRPr="007A00FC" w:rsidRDefault="00756150" w:rsidP="0075611F"/>
        </w:tc>
      </w:tr>
    </w:tbl>
    <w:p w14:paraId="7915BD1C" w14:textId="77777777" w:rsidR="00756150" w:rsidRPr="007A00FC" w:rsidRDefault="00756150" w:rsidP="00756150"/>
    <w:p w14:paraId="1F24666A" w14:textId="77777777" w:rsidR="00756150" w:rsidRPr="006B5117" w:rsidRDefault="00756150" w:rsidP="00756150">
      <w:pPr>
        <w:autoSpaceDE w:val="0"/>
        <w:autoSpaceDN w:val="0"/>
        <w:adjustRightInd w:val="0"/>
        <w:spacing w:line="276" w:lineRule="auto"/>
        <w:rPr>
          <w:b/>
        </w:rPr>
      </w:pPr>
    </w:p>
    <w:p w14:paraId="5279BB49" w14:textId="77777777" w:rsidR="00756150" w:rsidRPr="006B5117" w:rsidRDefault="00756150" w:rsidP="00756150">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2312C400" w14:textId="77777777" w:rsidR="00756150" w:rsidRPr="006B5117" w:rsidRDefault="00756150" w:rsidP="00756150">
      <w:pPr>
        <w:spacing w:line="276" w:lineRule="auto"/>
        <w:rPr>
          <w:b/>
        </w:rPr>
      </w:pPr>
    </w:p>
    <w:p w14:paraId="21F5FDBB" w14:textId="77777777" w:rsidR="00756150" w:rsidRPr="006B5117" w:rsidRDefault="00756150" w:rsidP="00756150">
      <w:pPr>
        <w:spacing w:line="276" w:lineRule="auto"/>
        <w:rPr>
          <w:b/>
        </w:rPr>
      </w:pPr>
      <w:r w:rsidRPr="006B5117">
        <w:rPr>
          <w:b/>
        </w:rPr>
        <w:t>PONUDBENA IZJAVA</w:t>
      </w:r>
    </w:p>
    <w:p w14:paraId="7513BE94" w14:textId="77777777" w:rsidR="00756150" w:rsidRPr="006B5117" w:rsidRDefault="00756150" w:rsidP="00756150">
      <w:pPr>
        <w:spacing w:line="276" w:lineRule="auto"/>
        <w:rPr>
          <w:b/>
        </w:rPr>
      </w:pPr>
    </w:p>
    <w:p w14:paraId="11833731" w14:textId="77777777" w:rsidR="00756150" w:rsidRPr="006B5117" w:rsidRDefault="00756150" w:rsidP="0088353C">
      <w:pPr>
        <w:spacing w:line="240" w:lineRule="auto"/>
      </w:pPr>
      <w:r w:rsidRPr="006B5117">
        <w:t xml:space="preserve">Pod kazensko in materialno odgovornostjo izjavljamo, da: </w:t>
      </w:r>
    </w:p>
    <w:p w14:paraId="71E91D5A" w14:textId="77777777" w:rsidR="00756150" w:rsidRPr="006B5117" w:rsidRDefault="00756150" w:rsidP="0088353C">
      <w:pPr>
        <w:numPr>
          <w:ilvl w:val="0"/>
          <w:numId w:val="17"/>
        </w:numPr>
        <w:spacing w:line="240" w:lineRule="auto"/>
      </w:pPr>
      <w:r w:rsidRPr="006B5117">
        <w:t xml:space="preserve">so ponujeno blago in storitve v celoti skladne s tehničnimi specifikacijami in zahtevami naročnika, določenimi v obrazcu Tehnične zahteve in specifikacije (OBR </w:t>
      </w:r>
      <w:r>
        <w:t>9</w:t>
      </w:r>
      <w:r w:rsidRPr="006B5117">
        <w:t>);</w:t>
      </w:r>
    </w:p>
    <w:p w14:paraId="1717FBA3" w14:textId="77777777" w:rsidR="00756150" w:rsidRPr="006B5117" w:rsidRDefault="00756150" w:rsidP="0088353C">
      <w:pPr>
        <w:numPr>
          <w:ilvl w:val="0"/>
          <w:numId w:val="17"/>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E1D4C19" w14:textId="77777777" w:rsidR="00756150" w:rsidRPr="006B5117" w:rsidRDefault="00756150" w:rsidP="0088353C">
      <w:pPr>
        <w:numPr>
          <w:ilvl w:val="0"/>
          <w:numId w:val="17"/>
        </w:numPr>
        <w:spacing w:line="240" w:lineRule="auto"/>
      </w:pPr>
      <w:r w:rsidRPr="006B5117">
        <w:t>bomo javno naročilo izvajali s strokovno usposobljenimi delavci oz. kadrom in pri tem upoštevali vse zahteve varstva pri delu in delovne zakonodaje, veljavnem na ozemlju RS;</w:t>
      </w:r>
    </w:p>
    <w:p w14:paraId="14FD112F" w14:textId="77777777" w:rsidR="00756150" w:rsidRPr="006B5117" w:rsidRDefault="00756150" w:rsidP="0088353C">
      <w:pPr>
        <w:numPr>
          <w:ilvl w:val="0"/>
          <w:numId w:val="17"/>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4B88F118" w14:textId="77777777" w:rsidR="00756150" w:rsidRPr="006B5117" w:rsidRDefault="00756150" w:rsidP="0088353C">
      <w:pPr>
        <w:numPr>
          <w:ilvl w:val="0"/>
          <w:numId w:val="17"/>
        </w:numPr>
        <w:spacing w:line="240" w:lineRule="auto"/>
      </w:pPr>
      <w:r w:rsidRPr="006B5117">
        <w:t>zagotavljamo strokovno usposobljenega serviserja za servisiranje in vzdrževanja ponujene opreme;</w:t>
      </w:r>
    </w:p>
    <w:p w14:paraId="5F960853" w14:textId="77777777" w:rsidR="00756150" w:rsidRDefault="00756150" w:rsidP="0088353C">
      <w:pPr>
        <w:numPr>
          <w:ilvl w:val="0"/>
          <w:numId w:val="17"/>
        </w:numPr>
        <w:spacing w:line="240" w:lineRule="auto"/>
      </w:pPr>
      <w:r w:rsidRPr="006B5117">
        <w:t>ne bomo imeli do naročnika kakršnegakoli odškodninskega zahtevka, če ne bomo izbrani za izvedbo javnega naročila;</w:t>
      </w:r>
    </w:p>
    <w:p w14:paraId="01FC3400" w14:textId="076648EB" w:rsidR="00716F8B" w:rsidRPr="0032357F" w:rsidRDefault="00716F8B" w:rsidP="00716F8B">
      <w:pPr>
        <w:pStyle w:val="Brezrazmikov"/>
        <w:numPr>
          <w:ilvl w:val="0"/>
          <w:numId w:val="17"/>
        </w:numPr>
      </w:pPr>
      <w:r w:rsidRPr="0032357F">
        <w:t>je naša ponudba veljavna 4 mesece od datuma za prejem ponudb;</w:t>
      </w:r>
    </w:p>
    <w:p w14:paraId="19CA337E" w14:textId="5BEDD32B" w:rsidR="00756150" w:rsidRDefault="00756150" w:rsidP="0088353C">
      <w:pPr>
        <w:numPr>
          <w:ilvl w:val="0"/>
          <w:numId w:val="17"/>
        </w:numPr>
        <w:spacing w:line="240" w:lineRule="auto"/>
      </w:pPr>
      <w:r w:rsidRPr="006B5117">
        <w:t>smo podali samo resnične oz. verodostojne izjave</w:t>
      </w:r>
      <w:r w:rsidR="0088353C">
        <w:t>.</w:t>
      </w:r>
    </w:p>
    <w:p w14:paraId="7D262C5B" w14:textId="77777777" w:rsidR="00756150" w:rsidRPr="00646274" w:rsidRDefault="00756150" w:rsidP="00756150">
      <w:pPr>
        <w:pStyle w:val="Brezrazmikov"/>
      </w:pPr>
    </w:p>
    <w:p w14:paraId="3C80991E" w14:textId="77777777" w:rsidR="00756150" w:rsidRPr="007A00FC" w:rsidRDefault="00756150" w:rsidP="00756150">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5"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5"/>
    </w:tbl>
    <w:p w14:paraId="3A052DB9" w14:textId="77777777" w:rsidR="00756150" w:rsidRPr="001E1734" w:rsidRDefault="00756150" w:rsidP="00756150">
      <w:pPr>
        <w:pStyle w:val="Brezrazmikov"/>
        <w:rPr>
          <w:b/>
        </w:rPr>
      </w:pPr>
    </w:p>
    <w:p w14:paraId="73B7E91F" w14:textId="3145B37D" w:rsidR="00756150" w:rsidRPr="005328E3" w:rsidRDefault="00756150" w:rsidP="00756150">
      <w:pPr>
        <w:pStyle w:val="Naslovobrazci"/>
        <w:rPr>
          <w:rStyle w:val="Naslovknjige"/>
          <w:b/>
          <w:bCs w:val="0"/>
          <w:i w:val="0"/>
          <w:iCs w:val="0"/>
          <w:spacing w:val="0"/>
        </w:rPr>
      </w:pPr>
      <w:bookmarkStart w:id="46" w:name="_Toc190260950"/>
      <w:bookmarkStart w:id="47" w:name="_Toc233099360"/>
      <w:r w:rsidRPr="005328E3">
        <w:rPr>
          <w:rStyle w:val="Naslovknjige"/>
          <w:b/>
          <w:bCs w:val="0"/>
          <w:i w:val="0"/>
          <w:iCs w:val="0"/>
          <w:spacing w:val="0"/>
        </w:rPr>
        <w:t>OBR 7</w:t>
      </w:r>
      <w:bookmarkEnd w:id="46"/>
      <w:bookmarkEnd w:id="47"/>
      <w:r w:rsidRPr="005328E3">
        <w:rPr>
          <w:rStyle w:val="Naslovknjige"/>
          <w:b/>
          <w:bCs w:val="0"/>
          <w:i w:val="0"/>
          <w:iCs w:val="0"/>
          <w:spacing w:val="0"/>
        </w:rPr>
        <w:t xml:space="preserve"> </w:t>
      </w:r>
    </w:p>
    <w:p w14:paraId="71773F12" w14:textId="77777777" w:rsidR="00756150" w:rsidRPr="005328E3" w:rsidRDefault="00756150" w:rsidP="00756150">
      <w:pPr>
        <w:pStyle w:val="Naslovobrazci"/>
        <w:jc w:val="center"/>
        <w:rPr>
          <w:rStyle w:val="Naslovknjige"/>
          <w:b/>
          <w:bCs w:val="0"/>
          <w:i w:val="0"/>
          <w:iCs w:val="0"/>
          <w:spacing w:val="0"/>
        </w:rPr>
      </w:pPr>
      <w:bookmarkStart w:id="48" w:name="_Toc171341645"/>
      <w:bookmarkStart w:id="49" w:name="_Toc190260951"/>
      <w:bookmarkStart w:id="50" w:name="_Toc233099361"/>
      <w:r w:rsidRPr="005328E3">
        <w:rPr>
          <w:rStyle w:val="Naslovknjige"/>
          <w:b/>
          <w:bCs w:val="0"/>
          <w:i w:val="0"/>
          <w:iCs w:val="0"/>
          <w:spacing w:val="0"/>
        </w:rPr>
        <w:t>PREDRAČUN ZA OPREMO</w:t>
      </w:r>
      <w:bookmarkEnd w:id="48"/>
      <w:bookmarkEnd w:id="49"/>
      <w:bookmarkEnd w:id="50"/>
    </w:p>
    <w:p w14:paraId="06BB9CA3" w14:textId="77777777" w:rsidR="00756150" w:rsidRPr="009A30B1" w:rsidRDefault="00756150" w:rsidP="00756150">
      <w:pPr>
        <w:rPr>
          <w:rStyle w:val="Naslovknjige"/>
          <w:b w:val="0"/>
          <w:bCs w:val="0"/>
          <w:i w:val="0"/>
          <w:iCs w:val="0"/>
          <w:spacing w:val="0"/>
        </w:rPr>
      </w:pPr>
    </w:p>
    <w:p w14:paraId="6674DFDF" w14:textId="77777777" w:rsidR="00756150" w:rsidRPr="009613EC" w:rsidRDefault="00756150" w:rsidP="00756150">
      <w:pPr>
        <w:spacing w:after="160" w:line="259" w:lineRule="auto"/>
        <w:jc w:val="left"/>
        <w:rPr>
          <w:rFonts w:ascii="Garamond" w:hAnsi="Garamond" w:cstheme="minorBidi"/>
          <w:b/>
          <w:sz w:val="24"/>
          <w:szCs w:val="24"/>
        </w:rPr>
      </w:pPr>
      <w:r w:rsidRPr="009613EC">
        <w:rPr>
          <w:rFonts w:ascii="Garamond" w:hAnsi="Garamond" w:cstheme="minorBidi"/>
          <w:b/>
          <w:sz w:val="24"/>
          <w:szCs w:val="24"/>
        </w:rPr>
        <w:t xml:space="preserve">Ponudnik </w:t>
      </w:r>
      <w:r w:rsidRPr="009613EC">
        <w:rPr>
          <w:rFonts w:ascii="Garamond" w:hAnsi="Garamond" w:cstheme="minorBidi"/>
          <w:i/>
          <w:sz w:val="24"/>
          <w:szCs w:val="24"/>
        </w:rPr>
        <w:t>(naziv in sedež)</w:t>
      </w:r>
    </w:p>
    <w:p w14:paraId="2CBD52DE" w14:textId="77777777" w:rsidR="00756150" w:rsidRPr="009613EC"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620D4DA" w14:textId="77777777" w:rsidR="00756150" w:rsidRDefault="00756150" w:rsidP="00756150">
      <w:pPr>
        <w:pStyle w:val="Brezrazmikov"/>
      </w:pPr>
    </w:p>
    <w:p w14:paraId="6492B6F7" w14:textId="794D92B1" w:rsidR="00756150" w:rsidRDefault="00756150" w:rsidP="00756150">
      <w:pPr>
        <w:pStyle w:val="Brezrazmikov"/>
        <w:jc w:val="right"/>
      </w:pPr>
      <w:r>
        <w:t xml:space="preserve">                                                                                                                                                                        </w:t>
      </w: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724"/>
        <w:gridCol w:w="950"/>
        <w:gridCol w:w="1283"/>
        <w:gridCol w:w="1198"/>
        <w:gridCol w:w="993"/>
        <w:gridCol w:w="1134"/>
        <w:gridCol w:w="1134"/>
      </w:tblGrid>
      <w:tr w:rsidR="00756150" w:rsidRPr="005328E3" w14:paraId="0E36D1B6" w14:textId="77777777" w:rsidTr="00F21748">
        <w:trPr>
          <w:trHeight w:val="806"/>
        </w:trPr>
        <w:tc>
          <w:tcPr>
            <w:tcW w:w="2087" w:type="dxa"/>
            <w:tcBorders>
              <w:top w:val="single" w:sz="4" w:space="0" w:color="auto"/>
              <w:left w:val="single" w:sz="4" w:space="0" w:color="auto"/>
              <w:bottom w:val="single" w:sz="4" w:space="0" w:color="auto"/>
              <w:right w:val="single" w:sz="4" w:space="0" w:color="auto"/>
            </w:tcBorders>
            <w:hideMark/>
          </w:tcPr>
          <w:p w14:paraId="6B8200AA" w14:textId="77777777" w:rsidR="00756150" w:rsidRPr="005328E3" w:rsidRDefault="00756150" w:rsidP="0075611F">
            <w:pPr>
              <w:autoSpaceDE w:val="0"/>
              <w:autoSpaceDN w:val="0"/>
              <w:adjustRightInd w:val="0"/>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756058EA" w14:textId="77777777" w:rsidR="00756150" w:rsidRPr="005328E3" w:rsidRDefault="00756150" w:rsidP="0075611F">
            <w:pPr>
              <w:autoSpaceDE w:val="0"/>
              <w:autoSpaceDN w:val="0"/>
              <w:adjustRightInd w:val="0"/>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0C3FFD3A" w14:textId="77777777" w:rsidR="00756150" w:rsidRPr="005328E3" w:rsidRDefault="00756150" w:rsidP="0075611F">
            <w:pPr>
              <w:autoSpaceDE w:val="0"/>
              <w:autoSpaceDN w:val="0"/>
              <w:adjustRightInd w:val="0"/>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0DE2430F" w14:textId="2EDFA149" w:rsidR="00756150" w:rsidRPr="005328E3" w:rsidRDefault="00756150" w:rsidP="0075611F">
            <w:pPr>
              <w:autoSpaceDE w:val="0"/>
              <w:autoSpaceDN w:val="0"/>
              <w:adjustRightInd w:val="0"/>
              <w:ind w:left="44"/>
              <w:jc w:val="center"/>
              <w:rPr>
                <w:rFonts w:eastAsia="Calibri"/>
                <w:b/>
              </w:rPr>
            </w:pPr>
            <w:r w:rsidRPr="005328E3">
              <w:rPr>
                <w:rFonts w:eastAsia="Calibri"/>
                <w:b/>
              </w:rPr>
              <w:t xml:space="preserve">Cena </w:t>
            </w:r>
            <w:r w:rsidR="0025508C">
              <w:rPr>
                <w:rFonts w:eastAsia="Calibri"/>
                <w:b/>
              </w:rPr>
              <w:t xml:space="preserve">v EUR </w:t>
            </w:r>
            <w:r w:rsidRPr="005328E3">
              <w:rPr>
                <w:rFonts w:eastAsia="Calibri"/>
                <w:b/>
              </w:rPr>
              <w:t>brez  DDV/enoto mere</w:t>
            </w:r>
          </w:p>
        </w:tc>
        <w:tc>
          <w:tcPr>
            <w:tcW w:w="1198" w:type="dxa"/>
            <w:tcBorders>
              <w:top w:val="single" w:sz="4" w:space="0" w:color="auto"/>
              <w:left w:val="single" w:sz="4" w:space="0" w:color="auto"/>
              <w:bottom w:val="single" w:sz="4" w:space="0" w:color="auto"/>
              <w:right w:val="single" w:sz="4" w:space="0" w:color="auto"/>
            </w:tcBorders>
          </w:tcPr>
          <w:p w14:paraId="3C3357A3" w14:textId="77777777" w:rsidR="00756150" w:rsidRPr="005328E3" w:rsidRDefault="00756150" w:rsidP="0075611F">
            <w:pPr>
              <w:autoSpaceDE w:val="0"/>
              <w:autoSpaceDN w:val="0"/>
              <w:adjustRightInd w:val="0"/>
              <w:ind w:left="-9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18B5E31B" w14:textId="77777777" w:rsidR="00756150" w:rsidRPr="00DC3FD2" w:rsidRDefault="00756150" w:rsidP="0075611F">
            <w:pPr>
              <w:autoSpaceDE w:val="0"/>
              <w:autoSpaceDN w:val="0"/>
              <w:adjustRightInd w:val="0"/>
              <w:ind w:left="-98"/>
              <w:jc w:val="center"/>
              <w:rPr>
                <w:b/>
                <w:bCs/>
              </w:rPr>
            </w:pPr>
            <w:r w:rsidRPr="005328E3">
              <w:rPr>
                <w:rFonts w:eastAsia="Calibri"/>
                <w:b/>
                <w:bCs/>
              </w:rPr>
              <w:t>brez  DDV</w:t>
            </w:r>
          </w:p>
        </w:tc>
        <w:tc>
          <w:tcPr>
            <w:tcW w:w="993" w:type="dxa"/>
            <w:tcBorders>
              <w:top w:val="single" w:sz="4" w:space="0" w:color="auto"/>
              <w:left w:val="single" w:sz="4" w:space="0" w:color="auto"/>
              <w:bottom w:val="single" w:sz="4" w:space="0" w:color="auto"/>
              <w:right w:val="single" w:sz="4" w:space="0" w:color="auto"/>
            </w:tcBorders>
          </w:tcPr>
          <w:p w14:paraId="14D642F3" w14:textId="77777777" w:rsidR="00756150" w:rsidRPr="005328E3" w:rsidRDefault="00756150" w:rsidP="00F21748">
            <w:pPr>
              <w:autoSpaceDE w:val="0"/>
              <w:autoSpaceDN w:val="0"/>
              <w:adjustRightInd w:val="0"/>
              <w:ind w:left="-98"/>
              <w:jc w:val="center"/>
              <w:rPr>
                <w:rFonts w:eastAsia="Calibri"/>
                <w:b/>
              </w:rPr>
            </w:pPr>
            <w:r w:rsidRPr="005328E3">
              <w:rPr>
                <w:rFonts w:eastAsia="Calibri"/>
                <w:b/>
              </w:rPr>
              <w:t>Stopnja</w:t>
            </w:r>
          </w:p>
          <w:p w14:paraId="7AD32A55" w14:textId="77777777" w:rsidR="00756150" w:rsidRPr="005328E3" w:rsidRDefault="00756150" w:rsidP="00F21748">
            <w:pPr>
              <w:pStyle w:val="Brezrazmikov"/>
              <w:jc w:val="center"/>
              <w:rPr>
                <w:rFonts w:cs="Arial"/>
                <w:b/>
              </w:rPr>
            </w:pPr>
            <w:r w:rsidRPr="005328E3">
              <w:rPr>
                <w:rFonts w:cs="Arial"/>
                <w:b/>
              </w:rPr>
              <w:t>DDV</w:t>
            </w:r>
          </w:p>
        </w:tc>
        <w:tc>
          <w:tcPr>
            <w:tcW w:w="1134" w:type="dxa"/>
            <w:tcBorders>
              <w:top w:val="single" w:sz="4" w:space="0" w:color="auto"/>
              <w:left w:val="single" w:sz="4" w:space="0" w:color="auto"/>
              <w:bottom w:val="single" w:sz="4" w:space="0" w:color="auto"/>
              <w:right w:val="single" w:sz="4" w:space="0" w:color="auto"/>
            </w:tcBorders>
            <w:hideMark/>
          </w:tcPr>
          <w:p w14:paraId="120BF8B7" w14:textId="77C5809D" w:rsidR="00756150" w:rsidRPr="005328E3" w:rsidRDefault="00756150" w:rsidP="0075611F">
            <w:pPr>
              <w:autoSpaceDE w:val="0"/>
              <w:autoSpaceDN w:val="0"/>
              <w:adjustRightInd w:val="0"/>
              <w:ind w:left="-98"/>
              <w:jc w:val="center"/>
              <w:rPr>
                <w:rFonts w:eastAsia="Calibri"/>
                <w:b/>
              </w:rPr>
            </w:pPr>
            <w:r>
              <w:rPr>
                <w:rFonts w:eastAsia="Calibri"/>
                <w:b/>
              </w:rPr>
              <w:t>V</w:t>
            </w:r>
            <w:r w:rsidRPr="005328E3">
              <w:rPr>
                <w:rFonts w:eastAsia="Calibri"/>
                <w:b/>
              </w:rPr>
              <w:t>rednost DDV</w:t>
            </w:r>
            <w:r w:rsidR="0025508C">
              <w:rPr>
                <w:rFonts w:eastAsia="Calibri"/>
                <w:b/>
              </w:rPr>
              <w:t xml:space="preserve"> v EUR</w:t>
            </w:r>
            <w:r>
              <w:rPr>
                <w:rFonts w:eastAsia="Calibri"/>
                <w:b/>
              </w:rPr>
              <w:t xml:space="preserve"> </w:t>
            </w:r>
          </w:p>
        </w:tc>
        <w:tc>
          <w:tcPr>
            <w:tcW w:w="1134" w:type="dxa"/>
            <w:tcBorders>
              <w:top w:val="single" w:sz="4" w:space="0" w:color="auto"/>
              <w:left w:val="single" w:sz="4" w:space="0" w:color="auto"/>
              <w:bottom w:val="single" w:sz="4" w:space="0" w:color="auto"/>
              <w:right w:val="single" w:sz="4" w:space="0" w:color="auto"/>
            </w:tcBorders>
          </w:tcPr>
          <w:p w14:paraId="70514571" w14:textId="77777777" w:rsidR="00756150" w:rsidRPr="005328E3" w:rsidRDefault="00756150" w:rsidP="0075611F">
            <w:pPr>
              <w:autoSpaceDE w:val="0"/>
              <w:autoSpaceDN w:val="0"/>
              <w:adjustRightInd w:val="0"/>
              <w:ind w:left="-10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78E1EC65" w14:textId="77777777" w:rsidR="00756150" w:rsidRPr="005328E3" w:rsidRDefault="00756150" w:rsidP="0075611F">
            <w:pPr>
              <w:autoSpaceDE w:val="0"/>
              <w:autoSpaceDN w:val="0"/>
              <w:adjustRightInd w:val="0"/>
              <w:jc w:val="center"/>
              <w:rPr>
                <w:rFonts w:eastAsia="Calibri"/>
              </w:rPr>
            </w:pPr>
            <w:r w:rsidRPr="005328E3">
              <w:rPr>
                <w:rFonts w:eastAsia="Calibri"/>
                <w:b/>
                <w:bCs/>
              </w:rPr>
              <w:t>z DDV</w:t>
            </w:r>
          </w:p>
        </w:tc>
      </w:tr>
      <w:tr w:rsidR="00756150" w:rsidRPr="005328E3" w14:paraId="297EB79A" w14:textId="77777777" w:rsidTr="00F21748">
        <w:tc>
          <w:tcPr>
            <w:tcW w:w="2087" w:type="dxa"/>
            <w:tcBorders>
              <w:top w:val="single" w:sz="4" w:space="0" w:color="auto"/>
              <w:left w:val="single" w:sz="4" w:space="0" w:color="auto"/>
              <w:bottom w:val="single" w:sz="4" w:space="0" w:color="auto"/>
              <w:right w:val="single" w:sz="4" w:space="0" w:color="auto"/>
            </w:tcBorders>
            <w:hideMark/>
          </w:tcPr>
          <w:p w14:paraId="6817DFB3" w14:textId="77777777" w:rsidR="00756150" w:rsidRPr="005328E3" w:rsidRDefault="00756150" w:rsidP="0075611F">
            <w:pPr>
              <w:autoSpaceDE w:val="0"/>
              <w:autoSpaceDN w:val="0"/>
              <w:adjustRightInd w:val="0"/>
              <w:jc w:val="center"/>
              <w:rPr>
                <w:rFonts w:eastAsia="Calibri"/>
                <w:b/>
              </w:rPr>
            </w:pPr>
            <w:r w:rsidRPr="005328E3">
              <w:rPr>
                <w:rFonts w:eastAsia="Calibri"/>
                <w:b/>
              </w:rPr>
              <w:t>1</w:t>
            </w:r>
          </w:p>
        </w:tc>
        <w:tc>
          <w:tcPr>
            <w:tcW w:w="724" w:type="dxa"/>
            <w:tcBorders>
              <w:top w:val="single" w:sz="4" w:space="0" w:color="auto"/>
              <w:left w:val="single" w:sz="4" w:space="0" w:color="auto"/>
              <w:bottom w:val="single" w:sz="4" w:space="0" w:color="auto"/>
              <w:right w:val="single" w:sz="4" w:space="0" w:color="auto"/>
            </w:tcBorders>
            <w:hideMark/>
          </w:tcPr>
          <w:p w14:paraId="76EDB2C9" w14:textId="77777777" w:rsidR="00756150" w:rsidRPr="005328E3" w:rsidRDefault="00756150" w:rsidP="0075611F">
            <w:pPr>
              <w:autoSpaceDE w:val="0"/>
              <w:autoSpaceDN w:val="0"/>
              <w:adjustRightInd w:val="0"/>
              <w:jc w:val="center"/>
              <w:rPr>
                <w:rFonts w:eastAsia="Calibri"/>
                <w:b/>
              </w:rPr>
            </w:pPr>
            <w:r w:rsidRPr="005328E3">
              <w:rPr>
                <w:rFonts w:eastAsia="Calibri"/>
                <w:b/>
              </w:rPr>
              <w:t>2</w:t>
            </w:r>
          </w:p>
        </w:tc>
        <w:tc>
          <w:tcPr>
            <w:tcW w:w="950" w:type="dxa"/>
            <w:tcBorders>
              <w:top w:val="single" w:sz="4" w:space="0" w:color="auto"/>
              <w:left w:val="single" w:sz="4" w:space="0" w:color="auto"/>
              <w:bottom w:val="single" w:sz="4" w:space="0" w:color="auto"/>
              <w:right w:val="single" w:sz="4" w:space="0" w:color="auto"/>
            </w:tcBorders>
            <w:hideMark/>
          </w:tcPr>
          <w:p w14:paraId="17F0C448" w14:textId="77777777" w:rsidR="00756150" w:rsidRPr="005328E3" w:rsidRDefault="00756150" w:rsidP="0075611F">
            <w:pPr>
              <w:autoSpaceDE w:val="0"/>
              <w:autoSpaceDN w:val="0"/>
              <w:adjustRightInd w:val="0"/>
              <w:jc w:val="center"/>
              <w:rPr>
                <w:rFonts w:eastAsia="Calibri"/>
                <w:b/>
              </w:rPr>
            </w:pPr>
            <w:r w:rsidRPr="005328E3">
              <w:rPr>
                <w:rFonts w:eastAsia="Calibri"/>
                <w:b/>
              </w:rPr>
              <w:t>3</w:t>
            </w:r>
          </w:p>
        </w:tc>
        <w:tc>
          <w:tcPr>
            <w:tcW w:w="1283" w:type="dxa"/>
            <w:tcBorders>
              <w:top w:val="single" w:sz="4" w:space="0" w:color="auto"/>
              <w:left w:val="single" w:sz="4" w:space="0" w:color="auto"/>
              <w:bottom w:val="single" w:sz="4" w:space="0" w:color="auto"/>
              <w:right w:val="single" w:sz="4" w:space="0" w:color="auto"/>
            </w:tcBorders>
            <w:hideMark/>
          </w:tcPr>
          <w:p w14:paraId="0AA6A9FE" w14:textId="77777777" w:rsidR="00756150" w:rsidRPr="005328E3" w:rsidRDefault="00756150" w:rsidP="0075611F">
            <w:pPr>
              <w:autoSpaceDE w:val="0"/>
              <w:autoSpaceDN w:val="0"/>
              <w:adjustRightInd w:val="0"/>
              <w:jc w:val="center"/>
              <w:rPr>
                <w:rFonts w:eastAsia="Calibri"/>
                <w:b/>
              </w:rPr>
            </w:pPr>
            <w:r w:rsidRPr="005328E3">
              <w:rPr>
                <w:rFonts w:eastAsia="Calibri"/>
                <w:b/>
              </w:rPr>
              <w:t>4</w:t>
            </w:r>
          </w:p>
        </w:tc>
        <w:tc>
          <w:tcPr>
            <w:tcW w:w="1198" w:type="dxa"/>
            <w:tcBorders>
              <w:top w:val="single" w:sz="4" w:space="0" w:color="auto"/>
              <w:left w:val="single" w:sz="4" w:space="0" w:color="auto"/>
              <w:bottom w:val="single" w:sz="4" w:space="0" w:color="auto"/>
              <w:right w:val="single" w:sz="4" w:space="0" w:color="auto"/>
            </w:tcBorders>
          </w:tcPr>
          <w:p w14:paraId="36D432B7" w14:textId="77777777" w:rsidR="00756150" w:rsidRPr="005328E3" w:rsidRDefault="00756150" w:rsidP="0075611F">
            <w:pPr>
              <w:autoSpaceDE w:val="0"/>
              <w:autoSpaceDN w:val="0"/>
              <w:adjustRightInd w:val="0"/>
              <w:jc w:val="center"/>
              <w:rPr>
                <w:rFonts w:eastAsia="Calibri"/>
                <w:b/>
              </w:rPr>
            </w:pPr>
            <w:r w:rsidRPr="005328E3">
              <w:rPr>
                <w:rFonts w:eastAsia="Calibri"/>
                <w:b/>
              </w:rPr>
              <w:t>5</w:t>
            </w:r>
          </w:p>
        </w:tc>
        <w:tc>
          <w:tcPr>
            <w:tcW w:w="993" w:type="dxa"/>
            <w:tcBorders>
              <w:top w:val="single" w:sz="4" w:space="0" w:color="auto"/>
              <w:left w:val="single" w:sz="4" w:space="0" w:color="auto"/>
              <w:bottom w:val="single" w:sz="4" w:space="0" w:color="auto"/>
              <w:right w:val="single" w:sz="4" w:space="0" w:color="auto"/>
            </w:tcBorders>
          </w:tcPr>
          <w:p w14:paraId="05AA6E3A" w14:textId="77777777" w:rsidR="00756150" w:rsidRPr="005328E3" w:rsidRDefault="00756150" w:rsidP="0075611F">
            <w:pPr>
              <w:autoSpaceDE w:val="0"/>
              <w:autoSpaceDN w:val="0"/>
              <w:adjustRightInd w:val="0"/>
              <w:jc w:val="center"/>
              <w:rPr>
                <w:rFonts w:eastAsia="Calibri"/>
                <w:b/>
              </w:rPr>
            </w:pPr>
            <w:r w:rsidRPr="005328E3">
              <w:rPr>
                <w:rFonts w:eastAsia="Calibri"/>
                <w:b/>
              </w:rPr>
              <w:t>6</w:t>
            </w:r>
          </w:p>
        </w:tc>
        <w:tc>
          <w:tcPr>
            <w:tcW w:w="1134" w:type="dxa"/>
            <w:tcBorders>
              <w:top w:val="single" w:sz="4" w:space="0" w:color="auto"/>
              <w:left w:val="single" w:sz="4" w:space="0" w:color="auto"/>
              <w:bottom w:val="single" w:sz="4" w:space="0" w:color="auto"/>
              <w:right w:val="single" w:sz="4" w:space="0" w:color="auto"/>
            </w:tcBorders>
            <w:hideMark/>
          </w:tcPr>
          <w:p w14:paraId="76534F14" w14:textId="77777777" w:rsidR="00756150" w:rsidRPr="005328E3" w:rsidRDefault="00756150" w:rsidP="0075611F">
            <w:pPr>
              <w:autoSpaceDE w:val="0"/>
              <w:autoSpaceDN w:val="0"/>
              <w:adjustRightInd w:val="0"/>
              <w:jc w:val="center"/>
              <w:rPr>
                <w:rFonts w:eastAsia="Calibri"/>
                <w:b/>
              </w:rPr>
            </w:pPr>
            <w:r w:rsidRPr="005328E3">
              <w:rPr>
                <w:rFonts w:eastAsia="Calibri"/>
                <w:b/>
              </w:rPr>
              <w:t>7</w:t>
            </w:r>
          </w:p>
        </w:tc>
        <w:tc>
          <w:tcPr>
            <w:tcW w:w="1134" w:type="dxa"/>
            <w:tcBorders>
              <w:top w:val="single" w:sz="4" w:space="0" w:color="auto"/>
              <w:left w:val="single" w:sz="4" w:space="0" w:color="auto"/>
              <w:bottom w:val="single" w:sz="4" w:space="0" w:color="auto"/>
              <w:right w:val="single" w:sz="4" w:space="0" w:color="auto"/>
            </w:tcBorders>
          </w:tcPr>
          <w:p w14:paraId="750DB251" w14:textId="77777777" w:rsidR="00756150" w:rsidRPr="005328E3" w:rsidRDefault="00756150" w:rsidP="0075611F">
            <w:pPr>
              <w:autoSpaceDE w:val="0"/>
              <w:autoSpaceDN w:val="0"/>
              <w:adjustRightInd w:val="0"/>
              <w:jc w:val="center"/>
              <w:rPr>
                <w:rFonts w:eastAsia="Calibri"/>
                <w:b/>
              </w:rPr>
            </w:pPr>
            <w:r w:rsidRPr="005328E3">
              <w:rPr>
                <w:rFonts w:eastAsia="Calibri"/>
                <w:b/>
              </w:rPr>
              <w:t>8(5+7)</w:t>
            </w:r>
          </w:p>
        </w:tc>
      </w:tr>
      <w:tr w:rsidR="00756150" w:rsidRPr="005328E3" w14:paraId="4368131D" w14:textId="77777777" w:rsidTr="00F21748">
        <w:trPr>
          <w:trHeight w:val="1737"/>
        </w:trPr>
        <w:tc>
          <w:tcPr>
            <w:tcW w:w="2087" w:type="dxa"/>
            <w:tcBorders>
              <w:top w:val="single" w:sz="4" w:space="0" w:color="auto"/>
              <w:left w:val="single" w:sz="4" w:space="0" w:color="auto"/>
              <w:bottom w:val="single" w:sz="4" w:space="0" w:color="auto"/>
              <w:right w:val="single" w:sz="4" w:space="0" w:color="auto"/>
            </w:tcBorders>
          </w:tcPr>
          <w:p w14:paraId="7D565141" w14:textId="60CC67BC" w:rsidR="00756150" w:rsidRPr="005328E3" w:rsidRDefault="0088353C" w:rsidP="0075611F">
            <w:pPr>
              <w:autoSpaceDE w:val="0"/>
              <w:autoSpaceDN w:val="0"/>
              <w:adjustRightInd w:val="0"/>
              <w:ind w:left="34"/>
              <w:jc w:val="left"/>
              <w:rPr>
                <w:rFonts w:eastAsia="Calibri"/>
                <w:b/>
              </w:rPr>
            </w:pPr>
            <w:r>
              <w:rPr>
                <w:rFonts w:eastAsia="Times New Roman"/>
                <w:b/>
                <w:bCs/>
                <w:lang w:eastAsia="sl-SI"/>
              </w:rPr>
              <w:t>A</w:t>
            </w:r>
            <w:r w:rsidRPr="0088353C">
              <w:rPr>
                <w:rFonts w:eastAsia="Times New Roman"/>
                <w:b/>
                <w:bCs/>
                <w:lang w:eastAsia="sl-SI"/>
              </w:rPr>
              <w:t>parat za barvanje HE stekel</w:t>
            </w:r>
            <w:r w:rsidR="00756150" w:rsidRPr="005328E3">
              <w:rPr>
                <w:rFonts w:eastAsia="Calibri"/>
                <w:b/>
              </w:rPr>
              <w:t xml:space="preserve"> z </w:t>
            </w:r>
            <w:r>
              <w:rPr>
                <w:rFonts w:eastAsia="Calibri"/>
                <w:b/>
              </w:rPr>
              <w:t>1</w:t>
            </w:r>
            <w:r w:rsidR="00756150" w:rsidRPr="005328E3">
              <w:rPr>
                <w:rFonts w:eastAsia="Calibri"/>
                <w:b/>
              </w:rPr>
              <w:t xml:space="preserve"> letno garancijo in rednim </w:t>
            </w:r>
            <w:r w:rsidR="00756150">
              <w:rPr>
                <w:rFonts w:eastAsia="Calibri"/>
                <w:b/>
              </w:rPr>
              <w:t>v</w:t>
            </w:r>
            <w:r w:rsidR="00756150" w:rsidRPr="005328E3">
              <w:rPr>
                <w:rFonts w:eastAsia="Calibri"/>
                <w:b/>
              </w:rPr>
              <w:t xml:space="preserve">zdrževanjem v času </w:t>
            </w:r>
            <w:r>
              <w:rPr>
                <w:rFonts w:eastAsia="Calibri"/>
                <w:b/>
              </w:rPr>
              <w:t>1</w:t>
            </w:r>
            <w:r w:rsidR="00756150" w:rsidRPr="005328E3">
              <w:rPr>
                <w:rFonts w:eastAsia="Calibri"/>
                <w:b/>
              </w:rPr>
              <w:t xml:space="preserve"> letne garancije</w:t>
            </w:r>
          </w:p>
        </w:tc>
        <w:tc>
          <w:tcPr>
            <w:tcW w:w="724" w:type="dxa"/>
            <w:tcBorders>
              <w:top w:val="single" w:sz="4" w:space="0" w:color="auto"/>
              <w:left w:val="single" w:sz="4" w:space="0" w:color="auto"/>
              <w:bottom w:val="single" w:sz="4" w:space="0" w:color="auto"/>
              <w:right w:val="single" w:sz="4" w:space="0" w:color="auto"/>
            </w:tcBorders>
          </w:tcPr>
          <w:p w14:paraId="7378214C" w14:textId="77777777" w:rsidR="00756150" w:rsidRPr="005328E3" w:rsidRDefault="00756150" w:rsidP="0075611F">
            <w:pPr>
              <w:autoSpaceDE w:val="0"/>
              <w:autoSpaceDN w:val="0"/>
              <w:adjustRightInd w:val="0"/>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62A25605" w14:textId="77777777" w:rsidR="00756150" w:rsidRPr="005328E3" w:rsidRDefault="00756150" w:rsidP="0075611F">
            <w:pPr>
              <w:autoSpaceDE w:val="0"/>
              <w:autoSpaceDN w:val="0"/>
              <w:adjustRightInd w:val="0"/>
              <w:jc w:val="center"/>
              <w:rPr>
                <w:rFonts w:eastAsia="Calibri"/>
                <w:b/>
              </w:rPr>
            </w:pPr>
            <w:r>
              <w:rPr>
                <w:rFonts w:eastAsia="Calibri"/>
                <w:b/>
              </w:rPr>
              <w:t>1</w:t>
            </w:r>
          </w:p>
        </w:tc>
        <w:tc>
          <w:tcPr>
            <w:tcW w:w="1283" w:type="dxa"/>
            <w:tcBorders>
              <w:top w:val="single" w:sz="4" w:space="0" w:color="auto"/>
              <w:left w:val="single" w:sz="4" w:space="0" w:color="auto"/>
              <w:bottom w:val="single" w:sz="4" w:space="0" w:color="auto"/>
              <w:right w:val="single" w:sz="4" w:space="0" w:color="auto"/>
            </w:tcBorders>
          </w:tcPr>
          <w:p w14:paraId="08CAEFF0" w14:textId="77777777" w:rsidR="00756150" w:rsidRPr="005328E3" w:rsidRDefault="00756150" w:rsidP="0075611F">
            <w:pPr>
              <w:autoSpaceDE w:val="0"/>
              <w:autoSpaceDN w:val="0"/>
              <w:adjustRightInd w:val="0"/>
              <w:rPr>
                <w:rFonts w:eastAsia="Calibri"/>
                <w:b/>
              </w:rPr>
            </w:pPr>
          </w:p>
        </w:tc>
        <w:tc>
          <w:tcPr>
            <w:tcW w:w="1198" w:type="dxa"/>
            <w:tcBorders>
              <w:top w:val="single" w:sz="4" w:space="0" w:color="auto"/>
              <w:left w:val="single" w:sz="4" w:space="0" w:color="auto"/>
              <w:bottom w:val="single" w:sz="4" w:space="0" w:color="auto"/>
              <w:right w:val="single" w:sz="4" w:space="0" w:color="auto"/>
            </w:tcBorders>
          </w:tcPr>
          <w:p w14:paraId="6C636FCD" w14:textId="77777777" w:rsidR="00756150" w:rsidRPr="005328E3" w:rsidRDefault="00756150" w:rsidP="0075611F">
            <w:pPr>
              <w:autoSpaceDE w:val="0"/>
              <w:autoSpaceDN w:val="0"/>
              <w:adjustRightInd w:val="0"/>
              <w:rPr>
                <w:rFonts w:eastAsia="Calibri"/>
                <w:b/>
              </w:rPr>
            </w:pPr>
          </w:p>
        </w:tc>
        <w:tc>
          <w:tcPr>
            <w:tcW w:w="993" w:type="dxa"/>
            <w:tcBorders>
              <w:top w:val="single" w:sz="4" w:space="0" w:color="auto"/>
              <w:left w:val="single" w:sz="4" w:space="0" w:color="auto"/>
              <w:bottom w:val="single" w:sz="4" w:space="0" w:color="auto"/>
              <w:right w:val="single" w:sz="4" w:space="0" w:color="auto"/>
            </w:tcBorders>
          </w:tcPr>
          <w:p w14:paraId="3DC4EC5B" w14:textId="77777777" w:rsidR="00756150" w:rsidRPr="005328E3" w:rsidRDefault="00756150" w:rsidP="0075611F">
            <w:pPr>
              <w:autoSpaceDE w:val="0"/>
              <w:autoSpaceDN w:val="0"/>
              <w:adjustRightInd w:val="0"/>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46AC33A7" w14:textId="77777777" w:rsidR="00756150" w:rsidRPr="005328E3" w:rsidRDefault="00756150" w:rsidP="0075611F">
            <w:pPr>
              <w:autoSpaceDE w:val="0"/>
              <w:autoSpaceDN w:val="0"/>
              <w:adjustRightInd w:val="0"/>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57466A47" w14:textId="77777777" w:rsidR="00756150" w:rsidRPr="005328E3" w:rsidRDefault="00756150" w:rsidP="0075611F">
            <w:pPr>
              <w:autoSpaceDE w:val="0"/>
              <w:autoSpaceDN w:val="0"/>
              <w:adjustRightInd w:val="0"/>
              <w:rPr>
                <w:rFonts w:eastAsia="Calibri"/>
                <w:b/>
              </w:rPr>
            </w:pPr>
          </w:p>
        </w:tc>
      </w:tr>
    </w:tbl>
    <w:p w14:paraId="0AB219E7" w14:textId="77777777" w:rsidR="00756150" w:rsidRPr="005328E3" w:rsidRDefault="00756150" w:rsidP="00756150">
      <w:pPr>
        <w:rPr>
          <w:rFonts w:eastAsia="Calibri"/>
        </w:rPr>
      </w:pPr>
      <w:r w:rsidRPr="005328E3">
        <w:rPr>
          <w:rFonts w:eastAsia="Calibri"/>
        </w:rPr>
        <w:t xml:space="preserve">                  </w:t>
      </w:r>
    </w:p>
    <w:p w14:paraId="6D9868A4" w14:textId="3600B124" w:rsidR="00756150" w:rsidRPr="00815A13" w:rsidRDefault="00756150" w:rsidP="00756150">
      <w:pPr>
        <w:rPr>
          <w:rFonts w:eastAsia="Calibri"/>
        </w:rPr>
      </w:pPr>
      <w:r w:rsidRPr="005328E3">
        <w:rPr>
          <w:rFonts w:eastAsia="Calibri"/>
        </w:rPr>
        <w:t xml:space="preserve">Ponudbena cena mora vključevati vse stroške, davke,  takse in ostale dajatve ter popuste. V končno ponudbeno ceno mora biti všteto: </w:t>
      </w:r>
      <w:r>
        <w:rPr>
          <w:rFonts w:eastAsia="Calibri"/>
        </w:rPr>
        <w:t>d</w:t>
      </w:r>
      <w:r w:rsidRPr="00F30530">
        <w:rPr>
          <w:rFonts w:eastAsia="Calibri"/>
        </w:rPr>
        <w:t>obava in vzpostavitev delovanja aparata</w:t>
      </w:r>
      <w:r w:rsidR="0075611F">
        <w:rPr>
          <w:rFonts w:eastAsia="Calibri"/>
        </w:rPr>
        <w:t xml:space="preserve"> in povezave z obstoječim laboratorijskim informacijskim sistemom</w:t>
      </w:r>
      <w:r w:rsidRPr="00F30530">
        <w:rPr>
          <w:rFonts w:eastAsia="Calibri"/>
        </w:rPr>
        <w:t xml:space="preserve">, </w:t>
      </w:r>
      <w:r w:rsidR="00ED476C" w:rsidRPr="00221114">
        <w:rPr>
          <w:rFonts w:eastAsia="Times New Roman"/>
          <w:lang w:eastAsia="sl-SI"/>
        </w:rPr>
        <w:t>vsi reagenti in potrošni material</w:t>
      </w:r>
      <w:r w:rsidR="00ED476C">
        <w:rPr>
          <w:rFonts w:eastAsia="Times New Roman"/>
          <w:lang w:eastAsia="sl-SI"/>
        </w:rPr>
        <w:t xml:space="preserve">, </w:t>
      </w:r>
      <w:r w:rsidR="00ED476C" w:rsidRPr="00815A13">
        <w:rPr>
          <w:rFonts w:eastAsia="Times New Roman"/>
          <w:lang w:eastAsia="sl-SI"/>
        </w:rPr>
        <w:t>potrebni za namestitev, vzpostavitev in validacijo delovanja aparata ter postavitev ustreznih protokolov,</w:t>
      </w:r>
      <w:r w:rsidR="00ED476C" w:rsidRPr="00815A13">
        <w:rPr>
          <w:rFonts w:eastAsia="Calibri"/>
        </w:rPr>
        <w:t xml:space="preserve"> usposabljanje uporabnikov za delo z aparatom</w:t>
      </w:r>
      <w:r w:rsidRPr="00815A13">
        <w:rPr>
          <w:rFonts w:eastAsia="Calibri"/>
        </w:rPr>
        <w:t xml:space="preserve">, </w:t>
      </w:r>
      <w:r w:rsidR="00E62A0C" w:rsidRPr="00815A13">
        <w:rPr>
          <w:rFonts w:eastAsia="Calibri"/>
        </w:rPr>
        <w:t>redne letne preglede in redno vzdrževanje, ki se opravijo glede na priporočila proizvajalca in vse nadomestne dele (po sistemu »</w:t>
      </w:r>
      <w:proofErr w:type="spellStart"/>
      <w:r w:rsidR="00E62A0C" w:rsidRPr="00815A13">
        <w:rPr>
          <w:rFonts w:eastAsia="Calibri"/>
        </w:rPr>
        <w:t>all</w:t>
      </w:r>
      <w:proofErr w:type="spellEnd"/>
      <w:r w:rsidR="00E62A0C" w:rsidRPr="00815A13">
        <w:rPr>
          <w:rFonts w:eastAsia="Calibri"/>
        </w:rPr>
        <w:t xml:space="preserve"> </w:t>
      </w:r>
      <w:proofErr w:type="spellStart"/>
      <w:r w:rsidR="00E62A0C" w:rsidRPr="00815A13">
        <w:rPr>
          <w:rFonts w:eastAsia="Calibri"/>
        </w:rPr>
        <w:t>inclusive</w:t>
      </w:r>
      <w:proofErr w:type="spellEnd"/>
      <w:r w:rsidR="00E62A0C" w:rsidRPr="00815A13">
        <w:rPr>
          <w:rFonts w:eastAsia="Calibri"/>
        </w:rPr>
        <w:t>«),</w:t>
      </w:r>
      <w:r w:rsidRPr="00815A13">
        <w:rPr>
          <w:rFonts w:eastAsia="Calibri"/>
        </w:rPr>
        <w:t xml:space="preserve"> </w:t>
      </w:r>
      <w:r w:rsidR="00E62A0C" w:rsidRPr="00815A13">
        <w:rPr>
          <w:rFonts w:eastAsia="Calibri"/>
        </w:rPr>
        <w:t>intervencijske servisne posege in odpravo napak, vključno z delom, potnimi stroški, morebitnimi rezervnimi deli in potrošnim materialom,</w:t>
      </w:r>
      <w:r w:rsidR="00E62A0C" w:rsidRPr="00815A13">
        <w:t xml:space="preserve"> </w:t>
      </w:r>
      <w:r w:rsidR="00E62A0C" w:rsidRPr="00815A13">
        <w:rPr>
          <w:rFonts w:eastAsia="Calibri"/>
        </w:rPr>
        <w:t>čiščenje instrumenta ter potrebne elektromehanske nastavitve na podlagi priporočil in postopkov proizvajalca, ki zagotavljajo ustrezno in zanesljivo delovanje aparatov, delo in potne stroške, rezervni deli in potrošni material</w:t>
      </w:r>
      <w:r w:rsidR="00815A13">
        <w:rPr>
          <w:rFonts w:eastAsia="Calibri"/>
        </w:rPr>
        <w:t>.</w:t>
      </w:r>
      <w:r w:rsidR="00E62A0C" w:rsidRPr="00815A13">
        <w:rPr>
          <w:rFonts w:eastAsia="Calibri"/>
        </w:rPr>
        <w:t xml:space="preserve"> </w:t>
      </w:r>
    </w:p>
    <w:p w14:paraId="0AF33E7D" w14:textId="77777777" w:rsidR="00756150" w:rsidRPr="00815A13" w:rsidRDefault="00756150" w:rsidP="00756150">
      <w:pPr>
        <w:spacing w:line="240" w:lineRule="auto"/>
        <w:rPr>
          <w:rFonts w:eastAsia="Calibri"/>
          <w:b/>
        </w:rPr>
      </w:pPr>
    </w:p>
    <w:p w14:paraId="30B0EBE5" w14:textId="36E75543" w:rsidR="00756150" w:rsidRPr="00564223" w:rsidRDefault="00756150" w:rsidP="00756150">
      <w:pPr>
        <w:spacing w:line="259" w:lineRule="auto"/>
        <w:rPr>
          <w:rFonts w:eastAsia="Calibri"/>
        </w:rPr>
      </w:pPr>
      <w:r w:rsidRPr="00815A13">
        <w:rPr>
          <w:rFonts w:eastAsia="Calibri"/>
        </w:rPr>
        <w:t xml:space="preserve">Ponudnik naj na lastnem predračunu, ki je obvezen, predloži natančen popis z natančno tehnično specifikacijo ponujenega aparata. </w:t>
      </w:r>
    </w:p>
    <w:p w14:paraId="0E5689A9" w14:textId="77777777" w:rsidR="00756150" w:rsidRDefault="00756150" w:rsidP="00756150">
      <w:pPr>
        <w:spacing w:line="240" w:lineRule="auto"/>
        <w:rPr>
          <w:rFonts w:eastAsia="Calibri"/>
          <w:b/>
        </w:rPr>
      </w:pPr>
    </w:p>
    <w:p w14:paraId="28EBC73A" w14:textId="77777777" w:rsidR="00756150" w:rsidRPr="005328E3" w:rsidRDefault="00756150" w:rsidP="00756150">
      <w:pPr>
        <w:spacing w:line="240" w:lineRule="auto"/>
        <w:rPr>
          <w:rFonts w:eastAsia="Calibri"/>
          <w:b/>
        </w:rPr>
      </w:pPr>
      <w:r w:rsidRPr="005328E3">
        <w:rPr>
          <w:rFonts w:eastAsia="Calibri"/>
          <w:b/>
        </w:rPr>
        <w:t xml:space="preserve">Ponudbena cena je nespremenljiva.    </w:t>
      </w:r>
    </w:p>
    <w:p w14:paraId="7846C3B3" w14:textId="77777777" w:rsidR="00756150" w:rsidRPr="005328E3" w:rsidRDefault="00756150" w:rsidP="00756150">
      <w:pPr>
        <w:pStyle w:val="Brezrazmikov"/>
        <w:rPr>
          <w:rFonts w:cs="Arial"/>
        </w:rPr>
      </w:pPr>
    </w:p>
    <w:p w14:paraId="4DCE9CBE" w14:textId="77777777" w:rsidR="00756150" w:rsidRPr="005328E3" w:rsidRDefault="00756150" w:rsidP="00756150">
      <w:pPr>
        <w:pStyle w:val="Brezrazmikov"/>
        <w:rPr>
          <w:rFonts w:cs="Arial"/>
        </w:rPr>
      </w:pPr>
    </w:p>
    <w:p w14:paraId="0A600276" w14:textId="77777777" w:rsidR="00756150" w:rsidRPr="005328E3" w:rsidRDefault="00756150" w:rsidP="00756150">
      <w:pPr>
        <w:pStyle w:val="Brezrazmikov"/>
        <w:rPr>
          <w:rFonts w:cs="Arial"/>
        </w:rPr>
      </w:pPr>
    </w:p>
    <w:p w14:paraId="204B2FC0" w14:textId="77777777" w:rsidR="00756150" w:rsidRDefault="00756150" w:rsidP="00756150">
      <w:pPr>
        <w:pStyle w:val="Brezrazmikov"/>
      </w:pPr>
    </w:p>
    <w:p w14:paraId="7F73AC24" w14:textId="77777777" w:rsidR="00756150" w:rsidRDefault="00756150" w:rsidP="00756150">
      <w:pPr>
        <w:pStyle w:val="Brezrazmikov"/>
      </w:pPr>
    </w:p>
    <w:p w14:paraId="139FE7A7" w14:textId="77777777" w:rsidR="00756150"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00FFB07B" w14:textId="77777777" w:rsidTr="0075611F">
        <w:trPr>
          <w:jc w:val="center"/>
        </w:trPr>
        <w:tc>
          <w:tcPr>
            <w:tcW w:w="2976" w:type="dxa"/>
            <w:hideMark/>
          </w:tcPr>
          <w:p w14:paraId="7886ADD5" w14:textId="1A2C97BA" w:rsidR="00756150" w:rsidRPr="007A00FC" w:rsidRDefault="00756150" w:rsidP="0075611F">
            <w:pPr>
              <w:spacing w:line="240" w:lineRule="auto"/>
              <w:jc w:val="left"/>
              <w:rPr>
                <w:rFonts w:eastAsia="Calibri"/>
                <w:lang w:eastAsia="sl-SI"/>
              </w:rPr>
            </w:pPr>
            <w:r w:rsidRPr="007A00FC">
              <w:rPr>
                <w:rFonts w:eastAsia="Calibri"/>
                <w:lang w:eastAsia="sl-SI"/>
              </w:rPr>
              <w:t xml:space="preserve">Kraj in </w:t>
            </w:r>
            <w:r w:rsidR="00ED476C">
              <w:rPr>
                <w:rFonts w:eastAsia="Calibri"/>
                <w:lang w:eastAsia="sl-SI"/>
              </w:rPr>
              <w:t>datum:</w:t>
            </w:r>
          </w:p>
          <w:p w14:paraId="61C7BF1C"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FB8364" w14:textId="77777777" w:rsidR="00756150" w:rsidRPr="007A00FC" w:rsidRDefault="00756150" w:rsidP="0075611F">
            <w:pPr>
              <w:spacing w:line="240" w:lineRule="auto"/>
              <w:jc w:val="left"/>
              <w:rPr>
                <w:rFonts w:eastAsia="Calibri"/>
                <w:lang w:eastAsia="sl-SI"/>
              </w:rPr>
            </w:pPr>
          </w:p>
          <w:p w14:paraId="39EC7496" w14:textId="77777777" w:rsidR="00756150" w:rsidRPr="007A00FC" w:rsidRDefault="00756150" w:rsidP="0075611F">
            <w:pPr>
              <w:spacing w:line="240" w:lineRule="auto"/>
              <w:jc w:val="left"/>
              <w:rPr>
                <w:rFonts w:eastAsia="Calibri"/>
                <w:lang w:eastAsia="sl-SI"/>
              </w:rPr>
            </w:pPr>
          </w:p>
        </w:tc>
        <w:tc>
          <w:tcPr>
            <w:tcW w:w="2978" w:type="dxa"/>
            <w:hideMark/>
          </w:tcPr>
          <w:p w14:paraId="3F416F7D"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C5EF5D0"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7208F983"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D590555" w14:textId="77777777" w:rsidR="00756150" w:rsidRPr="007A00FC" w:rsidRDefault="00756150" w:rsidP="0075611F">
            <w:pPr>
              <w:spacing w:line="240" w:lineRule="auto"/>
              <w:jc w:val="left"/>
              <w:rPr>
                <w:rFonts w:eastAsia="Calibri"/>
                <w:lang w:eastAsia="sl-SI"/>
              </w:rPr>
            </w:pPr>
          </w:p>
          <w:p w14:paraId="3B2E79B4" w14:textId="77777777" w:rsidR="00756150" w:rsidRPr="007A00FC" w:rsidRDefault="00756150" w:rsidP="0075611F">
            <w:pPr>
              <w:spacing w:line="240" w:lineRule="auto"/>
              <w:jc w:val="left"/>
              <w:rPr>
                <w:rFonts w:eastAsia="Calibri"/>
                <w:lang w:eastAsia="sl-SI"/>
              </w:rPr>
            </w:pPr>
          </w:p>
        </w:tc>
      </w:tr>
      <w:tr w:rsidR="00756150" w:rsidRPr="007A00FC" w14:paraId="5426800D" w14:textId="77777777" w:rsidTr="0075611F">
        <w:trPr>
          <w:jc w:val="center"/>
        </w:trPr>
        <w:tc>
          <w:tcPr>
            <w:tcW w:w="2976" w:type="dxa"/>
          </w:tcPr>
          <w:p w14:paraId="6C221A19" w14:textId="77777777" w:rsidR="00756150" w:rsidRPr="007A00FC" w:rsidRDefault="00756150" w:rsidP="0075611F">
            <w:pPr>
              <w:spacing w:line="240" w:lineRule="auto"/>
              <w:jc w:val="left"/>
              <w:rPr>
                <w:rFonts w:eastAsia="Calibri"/>
                <w:bCs/>
                <w:iCs/>
                <w:lang w:eastAsia="sl-SI"/>
              </w:rPr>
            </w:pPr>
          </w:p>
        </w:tc>
        <w:tc>
          <w:tcPr>
            <w:tcW w:w="2978" w:type="dxa"/>
          </w:tcPr>
          <w:p w14:paraId="735032DB"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66BBF803"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640B6151" w14:textId="77777777" w:rsidR="00756150" w:rsidRDefault="00756150" w:rsidP="00756150">
      <w:pPr>
        <w:pStyle w:val="Brezrazmikov"/>
      </w:pPr>
    </w:p>
    <w:p w14:paraId="23A13E2A" w14:textId="77777777" w:rsidR="00756150" w:rsidRDefault="00756150" w:rsidP="00756150">
      <w:pPr>
        <w:pStyle w:val="Brezrazmikov"/>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3894DB46" w14:textId="77777777" w:rsidR="00756150" w:rsidRDefault="00756150" w:rsidP="00756150">
      <w:pPr>
        <w:pStyle w:val="Brezrazmikov"/>
      </w:pPr>
    </w:p>
    <w:p w14:paraId="79F07DF7" w14:textId="543E1B12" w:rsidR="00756150" w:rsidRPr="005328E3" w:rsidRDefault="00756150" w:rsidP="00756150">
      <w:pPr>
        <w:pStyle w:val="Naslovobrazci"/>
        <w:rPr>
          <w:rStyle w:val="Naslovknjige"/>
          <w:b/>
          <w:bCs w:val="0"/>
          <w:i w:val="0"/>
          <w:iCs w:val="0"/>
          <w:spacing w:val="0"/>
        </w:rPr>
      </w:pPr>
      <w:bookmarkStart w:id="51" w:name="_Toc190260952"/>
      <w:bookmarkStart w:id="52" w:name="_Toc233099362"/>
      <w:r w:rsidRPr="005328E3">
        <w:rPr>
          <w:rStyle w:val="Naslovknjige"/>
          <w:b/>
          <w:bCs w:val="0"/>
          <w:i w:val="0"/>
          <w:iCs w:val="0"/>
          <w:spacing w:val="0"/>
        </w:rPr>
        <w:lastRenderedPageBreak/>
        <w:t xml:space="preserve">OBR </w:t>
      </w:r>
      <w:r>
        <w:rPr>
          <w:rStyle w:val="Naslovknjige"/>
          <w:b/>
          <w:bCs w:val="0"/>
          <w:i w:val="0"/>
          <w:iCs w:val="0"/>
          <w:spacing w:val="0"/>
        </w:rPr>
        <w:t>8</w:t>
      </w:r>
      <w:bookmarkEnd w:id="51"/>
      <w:bookmarkEnd w:id="52"/>
      <w:r w:rsidRPr="005328E3">
        <w:rPr>
          <w:rStyle w:val="Naslovknjige"/>
          <w:b/>
          <w:bCs w:val="0"/>
          <w:i w:val="0"/>
          <w:iCs w:val="0"/>
          <w:spacing w:val="0"/>
        </w:rPr>
        <w:t xml:space="preserve"> </w:t>
      </w:r>
    </w:p>
    <w:p w14:paraId="1A1D757A" w14:textId="77777777" w:rsidR="00756150" w:rsidRPr="005328E3" w:rsidRDefault="00756150" w:rsidP="00756150">
      <w:pPr>
        <w:pStyle w:val="Naslovobrazci"/>
        <w:jc w:val="center"/>
        <w:rPr>
          <w:rStyle w:val="Naslovknjige"/>
          <w:b/>
          <w:bCs w:val="0"/>
          <w:i w:val="0"/>
          <w:iCs w:val="0"/>
          <w:spacing w:val="0"/>
        </w:rPr>
      </w:pPr>
      <w:bookmarkStart w:id="53" w:name="_Toc190260953"/>
      <w:bookmarkStart w:id="54" w:name="_Toc233099363"/>
      <w:r w:rsidRPr="005328E3">
        <w:rPr>
          <w:rStyle w:val="Naslovknjige"/>
          <w:b/>
          <w:bCs w:val="0"/>
          <w:i w:val="0"/>
          <w:iCs w:val="0"/>
          <w:spacing w:val="0"/>
        </w:rPr>
        <w:t xml:space="preserve">PREDRAČUN ZA </w:t>
      </w:r>
      <w:r>
        <w:rPr>
          <w:rStyle w:val="Naslovknjige"/>
          <w:b/>
          <w:bCs w:val="0"/>
          <w:i w:val="0"/>
          <w:iCs w:val="0"/>
          <w:spacing w:val="0"/>
        </w:rPr>
        <w:t>VZDRŽEVANJE</w:t>
      </w:r>
      <w:bookmarkEnd w:id="53"/>
      <w:bookmarkEnd w:id="54"/>
    </w:p>
    <w:p w14:paraId="77308FD3" w14:textId="77777777" w:rsidR="00756150" w:rsidRDefault="00756150" w:rsidP="00756150">
      <w:pPr>
        <w:pStyle w:val="Brezrazmikov"/>
      </w:pPr>
    </w:p>
    <w:p w14:paraId="1D0A8EEF" w14:textId="77777777" w:rsidR="00756150" w:rsidRDefault="00756150" w:rsidP="00756150">
      <w:pPr>
        <w:pStyle w:val="Brezrazmikov"/>
      </w:pPr>
    </w:p>
    <w:p w14:paraId="391A3546" w14:textId="77777777" w:rsidR="00756150" w:rsidRDefault="00756150" w:rsidP="00756150">
      <w:pPr>
        <w:pStyle w:val="Brezrazmikov"/>
      </w:pPr>
    </w:p>
    <w:p w14:paraId="3D7A9F16" w14:textId="77777777" w:rsidR="00756150" w:rsidRDefault="00756150" w:rsidP="00756150">
      <w:pPr>
        <w:pStyle w:val="Brezrazmikov"/>
      </w:pPr>
    </w:p>
    <w:p w14:paraId="2435F4F9" w14:textId="45CA61EE" w:rsidR="00756150" w:rsidRPr="00815A13" w:rsidRDefault="00756150" w:rsidP="00756150">
      <w:pPr>
        <w:rPr>
          <w:rFonts w:eastAsia="Calibri"/>
        </w:rPr>
      </w:pPr>
      <w:proofErr w:type="spellStart"/>
      <w:r w:rsidRPr="00593C1A">
        <w:t>Pogarancijsko</w:t>
      </w:r>
      <w:proofErr w:type="spellEnd"/>
      <w:r w:rsidRPr="00593C1A">
        <w:t xml:space="preserve"> </w:t>
      </w:r>
      <w:r>
        <w:t xml:space="preserve">vzdrževanje </w:t>
      </w:r>
      <w:r w:rsidR="00E17D0F" w:rsidRPr="00E17D0F">
        <w:rPr>
          <w:rFonts w:eastAsia="Times New Roman"/>
          <w:lang w:eastAsia="sl-SI"/>
        </w:rPr>
        <w:t xml:space="preserve">aparata za barvanje HE stekel </w:t>
      </w:r>
      <w:r w:rsidRPr="005D22D0">
        <w:rPr>
          <w:rFonts w:eastAsia="Calibri"/>
        </w:rPr>
        <w:t xml:space="preserve">se sklene za obdobje </w:t>
      </w:r>
      <w:r>
        <w:rPr>
          <w:rFonts w:eastAsia="Calibri"/>
        </w:rPr>
        <w:t>5</w:t>
      </w:r>
      <w:r w:rsidRPr="005D22D0">
        <w:rPr>
          <w:rFonts w:eastAsia="Calibri"/>
        </w:rPr>
        <w:t xml:space="preserve"> let po sistemu </w:t>
      </w:r>
      <w:r w:rsidRPr="00815A13">
        <w:rPr>
          <w:rFonts w:eastAsia="Calibri"/>
        </w:rPr>
        <w:t>»</w:t>
      </w:r>
      <w:proofErr w:type="spellStart"/>
      <w:r w:rsidRPr="00815A13">
        <w:rPr>
          <w:rFonts w:eastAsia="Calibri"/>
        </w:rPr>
        <w:t>all</w:t>
      </w:r>
      <w:proofErr w:type="spellEnd"/>
      <w:r w:rsidRPr="00815A13">
        <w:rPr>
          <w:rFonts w:eastAsia="Calibri"/>
        </w:rPr>
        <w:t xml:space="preserve"> </w:t>
      </w:r>
      <w:proofErr w:type="spellStart"/>
      <w:r w:rsidRPr="00815A13">
        <w:rPr>
          <w:rFonts w:eastAsia="Calibri"/>
        </w:rPr>
        <w:t>inclusive</w:t>
      </w:r>
      <w:proofErr w:type="spellEnd"/>
      <w:r w:rsidRPr="00815A13">
        <w:rPr>
          <w:rFonts w:eastAsia="Calibri"/>
        </w:rPr>
        <w:t xml:space="preserve">« in mora vključevati: </w:t>
      </w:r>
    </w:p>
    <w:p w14:paraId="79F2C01F" w14:textId="77777777" w:rsidR="00E62A0C" w:rsidRPr="00815A13" w:rsidRDefault="00E62A0C" w:rsidP="00E62A0C">
      <w:pPr>
        <w:numPr>
          <w:ilvl w:val="0"/>
          <w:numId w:val="21"/>
        </w:numPr>
        <w:spacing w:line="240" w:lineRule="auto"/>
        <w:ind w:left="723"/>
        <w:rPr>
          <w:rFonts w:eastAsia="Times New Roman"/>
          <w:lang w:eastAsia="sl-SI"/>
        </w:rPr>
      </w:pPr>
      <w:r w:rsidRPr="00815A13">
        <w:rPr>
          <w:rFonts w:eastAsia="Times New Roman"/>
          <w:lang w:eastAsia="sl-SI"/>
        </w:rPr>
        <w:t>redne letne preglede in redno vzdrževanje, ki se opravijo glede na priporočila proizvajalca in vse nadomestne dele (po sistemu »</w:t>
      </w:r>
      <w:proofErr w:type="spellStart"/>
      <w:r w:rsidRPr="00815A13">
        <w:rPr>
          <w:rFonts w:eastAsia="Times New Roman"/>
          <w:lang w:eastAsia="sl-SI"/>
        </w:rPr>
        <w:t>all</w:t>
      </w:r>
      <w:proofErr w:type="spellEnd"/>
      <w:r w:rsidRPr="00815A13">
        <w:rPr>
          <w:rFonts w:eastAsia="Times New Roman"/>
          <w:lang w:eastAsia="sl-SI"/>
        </w:rPr>
        <w:t xml:space="preserve"> </w:t>
      </w:r>
      <w:proofErr w:type="spellStart"/>
      <w:r w:rsidRPr="00815A13">
        <w:rPr>
          <w:rFonts w:eastAsia="Times New Roman"/>
          <w:lang w:eastAsia="sl-SI"/>
        </w:rPr>
        <w:t>inclusive</w:t>
      </w:r>
      <w:proofErr w:type="spellEnd"/>
      <w:r w:rsidRPr="00815A13">
        <w:rPr>
          <w:rFonts w:eastAsia="Times New Roman"/>
          <w:lang w:eastAsia="sl-SI"/>
        </w:rPr>
        <w:t>«),</w:t>
      </w:r>
    </w:p>
    <w:p w14:paraId="70C1714D" w14:textId="77777777" w:rsidR="00E62A0C" w:rsidRPr="00815A13" w:rsidRDefault="00E62A0C" w:rsidP="00E62A0C">
      <w:pPr>
        <w:numPr>
          <w:ilvl w:val="0"/>
          <w:numId w:val="21"/>
        </w:numPr>
        <w:spacing w:line="240" w:lineRule="auto"/>
        <w:ind w:left="723"/>
        <w:jc w:val="left"/>
        <w:rPr>
          <w:rFonts w:eastAsia="Times New Roman"/>
          <w:lang w:eastAsia="sl-SI"/>
        </w:rPr>
      </w:pPr>
      <w:r w:rsidRPr="00815A13">
        <w:rPr>
          <w:rFonts w:eastAsia="Times New Roman"/>
          <w:lang w:eastAsia="sl-SI"/>
        </w:rPr>
        <w:t>intervencijske servisne posege in odpravo napak, vključno z delom, potnimi stroški, morebitnimi rezervnimi deli in potrošnim materialom,</w:t>
      </w:r>
    </w:p>
    <w:p w14:paraId="4824838B" w14:textId="33841AB8" w:rsidR="00E62A0C" w:rsidRDefault="00E62A0C" w:rsidP="00DB40CC">
      <w:pPr>
        <w:numPr>
          <w:ilvl w:val="0"/>
          <w:numId w:val="21"/>
        </w:numPr>
        <w:spacing w:line="240" w:lineRule="auto"/>
        <w:ind w:left="723"/>
        <w:rPr>
          <w:rFonts w:eastAsia="Times New Roman"/>
          <w:lang w:eastAsia="sl-SI"/>
        </w:rPr>
      </w:pPr>
      <w:r w:rsidRPr="00B87B5B">
        <w:rPr>
          <w:rFonts w:eastAsia="Times New Roman"/>
          <w:lang w:eastAsia="sl-SI"/>
        </w:rPr>
        <w:t>čiščenje instrumenta ter potrebne elektromehanske nastavitve na podlagi priporočil in postopkov proizvajalca, ki zagotavljajo ustrezno in zanesljivo delovanje aparatov, delo in potne stroške, rezervni deli  in potrošni material,</w:t>
      </w:r>
    </w:p>
    <w:p w14:paraId="6E01C20F" w14:textId="72E1CF7F" w:rsidR="0075611F" w:rsidRPr="00815A13" w:rsidRDefault="0075611F" w:rsidP="00DF2DFE">
      <w:pPr>
        <w:pStyle w:val="Brezrazmikov"/>
        <w:numPr>
          <w:ilvl w:val="0"/>
          <w:numId w:val="21"/>
        </w:numPr>
        <w:ind w:left="723"/>
        <w:rPr>
          <w:lang w:eastAsia="sl-SI"/>
        </w:rPr>
      </w:pPr>
      <w:r>
        <w:rPr>
          <w:lang w:eastAsia="sl-SI"/>
        </w:rPr>
        <w:t>posodabljanje programske opreme, tako da je omogočeno nemoteno delovanje aparata,</w:t>
      </w:r>
    </w:p>
    <w:p w14:paraId="20BD450B" w14:textId="717E6007" w:rsidR="00756150" w:rsidRPr="00773F22" w:rsidRDefault="00E62A0C" w:rsidP="00DF2DFE">
      <w:pPr>
        <w:pStyle w:val="Brezrazmikov"/>
        <w:numPr>
          <w:ilvl w:val="0"/>
          <w:numId w:val="21"/>
        </w:numPr>
        <w:ind w:left="723"/>
      </w:pPr>
      <w:r w:rsidRPr="0006554D">
        <w:rPr>
          <w:rFonts w:eastAsia="Times New Roman"/>
          <w:lang w:eastAsia="sl-SI"/>
        </w:rPr>
        <w:t>vzpostavljena mora biti pomoč uporabnikom na daljavo</w:t>
      </w:r>
      <w:r w:rsidR="00815A13">
        <w:rPr>
          <w:rFonts w:eastAsia="Times New Roman"/>
          <w:lang w:eastAsia="sl-SI"/>
        </w:rPr>
        <w:t>.</w:t>
      </w:r>
    </w:p>
    <w:p w14:paraId="180E6E12" w14:textId="77777777" w:rsidR="00756150" w:rsidRDefault="00756150" w:rsidP="00756150">
      <w:pPr>
        <w:rPr>
          <w:rFonts w:eastAsia="Calibri"/>
        </w:rPr>
      </w:pPr>
    </w:p>
    <w:tbl>
      <w:tblPr>
        <w:tblW w:w="5227" w:type="pct"/>
        <w:tblInd w:w="-5" w:type="dxa"/>
        <w:tblLayout w:type="fixed"/>
        <w:tblCellMar>
          <w:left w:w="70" w:type="dxa"/>
          <w:right w:w="70" w:type="dxa"/>
        </w:tblCellMar>
        <w:tblLook w:val="04A0" w:firstRow="1" w:lastRow="0" w:firstColumn="1" w:lastColumn="0" w:noHBand="0" w:noVBand="1"/>
      </w:tblPr>
      <w:tblGrid>
        <w:gridCol w:w="716"/>
        <w:gridCol w:w="3677"/>
        <w:gridCol w:w="1417"/>
        <w:gridCol w:w="1703"/>
        <w:gridCol w:w="1960"/>
      </w:tblGrid>
      <w:tr w:rsidR="00756150" w:rsidRPr="00243195" w14:paraId="0FCB15AF" w14:textId="77777777" w:rsidTr="0075611F">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7CA16F6B" w14:textId="77777777" w:rsidR="00756150" w:rsidRPr="00243195" w:rsidRDefault="00756150" w:rsidP="0075611F">
            <w:pPr>
              <w:spacing w:before="120" w:after="120" w:line="240" w:lineRule="auto"/>
              <w:jc w:val="center"/>
              <w:rPr>
                <w:b/>
                <w:bCs/>
                <w:color w:val="000000"/>
              </w:rPr>
            </w:pPr>
            <w:proofErr w:type="spellStart"/>
            <w:r w:rsidRPr="00243195">
              <w:rPr>
                <w:b/>
                <w:bCs/>
                <w:color w:val="000000"/>
              </w:rPr>
              <w:t>Zap</w:t>
            </w:r>
            <w:proofErr w:type="spellEnd"/>
            <w:r w:rsidRPr="00243195">
              <w:rPr>
                <w:b/>
                <w:bCs/>
                <w:color w:val="000000"/>
              </w:rPr>
              <w:t>. št.</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583C55A1" w14:textId="77777777" w:rsidR="00756150" w:rsidRPr="00243195" w:rsidRDefault="00756150" w:rsidP="0075611F">
            <w:pPr>
              <w:spacing w:before="120" w:after="120" w:line="240" w:lineRule="auto"/>
              <w:jc w:val="center"/>
              <w:rPr>
                <w:b/>
                <w:bCs/>
                <w:color w:val="000000"/>
              </w:rPr>
            </w:pPr>
            <w:r w:rsidRPr="00243195">
              <w:rPr>
                <w:b/>
                <w:bCs/>
                <w:color w:val="000000"/>
              </w:rPr>
              <w:t>Postavka</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DADE1C6" w14:textId="77777777" w:rsidR="00756150" w:rsidRPr="00243195" w:rsidRDefault="00756150" w:rsidP="0075611F">
            <w:pPr>
              <w:spacing w:before="120" w:after="120" w:line="240" w:lineRule="auto"/>
              <w:jc w:val="center"/>
              <w:rPr>
                <w:b/>
                <w:bCs/>
                <w:color w:val="000000"/>
              </w:rPr>
            </w:pPr>
            <w:r w:rsidRPr="00243195">
              <w:rPr>
                <w:b/>
                <w:bCs/>
                <w:color w:val="000000"/>
              </w:rPr>
              <w:t>Količina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2BB2C11" w14:textId="77777777" w:rsidR="00756150" w:rsidRPr="00243195" w:rsidRDefault="00756150" w:rsidP="0075611F">
            <w:pPr>
              <w:spacing w:before="120" w:after="120" w:line="240" w:lineRule="auto"/>
              <w:jc w:val="center"/>
              <w:rPr>
                <w:b/>
                <w:bCs/>
                <w:color w:val="000000"/>
              </w:rPr>
            </w:pPr>
            <w:r w:rsidRPr="00243195">
              <w:rPr>
                <w:b/>
                <w:bCs/>
                <w:color w:val="000000"/>
              </w:rPr>
              <w:t>Enota mere</w:t>
            </w:r>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5196586C" w14:textId="77777777" w:rsidR="00756150" w:rsidRPr="00243195" w:rsidRDefault="00756150" w:rsidP="0075611F">
            <w:pPr>
              <w:spacing w:before="120" w:after="120" w:line="240" w:lineRule="auto"/>
              <w:jc w:val="center"/>
              <w:rPr>
                <w:b/>
                <w:bCs/>
                <w:color w:val="000000"/>
              </w:rPr>
            </w:pPr>
            <w:r>
              <w:rPr>
                <w:b/>
                <w:bCs/>
                <w:color w:val="000000"/>
              </w:rPr>
              <w:t>C</w:t>
            </w:r>
            <w:r w:rsidRPr="00243195">
              <w:rPr>
                <w:b/>
                <w:bCs/>
                <w:color w:val="000000"/>
              </w:rPr>
              <w:t>ena za 1 leto v EUR brez DDV</w:t>
            </w:r>
          </w:p>
        </w:tc>
      </w:tr>
      <w:tr w:rsidR="00756150" w:rsidRPr="00243195" w14:paraId="11AEFD94" w14:textId="77777777" w:rsidTr="0075611F">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7D0B8402" w14:textId="77777777" w:rsidR="00756150" w:rsidRPr="00243195" w:rsidRDefault="00756150" w:rsidP="0075611F">
            <w:pPr>
              <w:spacing w:before="120" w:after="120" w:line="240" w:lineRule="auto"/>
              <w:jc w:val="center"/>
              <w:rPr>
                <w:b/>
                <w:bCs/>
                <w:color w:val="000000"/>
                <w:sz w:val="22"/>
                <w:szCs w:val="22"/>
              </w:rPr>
            </w:pPr>
            <w:r w:rsidRPr="00243195">
              <w:rPr>
                <w:b/>
                <w:bCs/>
                <w:color w:val="000000"/>
                <w:sz w:val="22"/>
                <w:szCs w:val="22"/>
              </w:rPr>
              <w:t>1.</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3DD42BBA" w14:textId="638B9D0D" w:rsidR="00756150" w:rsidRPr="00243195" w:rsidRDefault="00756150" w:rsidP="0075611F">
            <w:pPr>
              <w:spacing w:before="120" w:after="120" w:line="240" w:lineRule="auto"/>
              <w:jc w:val="left"/>
              <w:rPr>
                <w:b/>
                <w:bCs/>
                <w:color w:val="000000"/>
                <w:sz w:val="22"/>
                <w:szCs w:val="22"/>
              </w:rPr>
            </w:pPr>
            <w:proofErr w:type="spellStart"/>
            <w:r w:rsidRPr="00593C1A">
              <w:t>Pogarancijsko</w:t>
            </w:r>
            <w:proofErr w:type="spellEnd"/>
            <w:r w:rsidRPr="00593C1A">
              <w:t xml:space="preserve"> </w:t>
            </w:r>
            <w:r>
              <w:t xml:space="preserve">vzdrževanje </w:t>
            </w:r>
            <w:r w:rsidR="00E17D0F" w:rsidRPr="00E17D0F">
              <w:rPr>
                <w:rFonts w:eastAsia="Times New Roman"/>
                <w:lang w:eastAsia="sl-SI"/>
              </w:rPr>
              <w:t>aparata za barvanje HE stekel</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F9E40BC" w14:textId="77777777" w:rsidR="00756150" w:rsidRPr="000A4054" w:rsidRDefault="00756150" w:rsidP="0075611F">
            <w:pPr>
              <w:spacing w:before="120" w:after="120" w:line="240" w:lineRule="auto"/>
              <w:jc w:val="center"/>
              <w:rPr>
                <w:b/>
                <w:bCs/>
                <w:color w:val="000000"/>
              </w:rPr>
            </w:pPr>
            <w:r>
              <w:rPr>
                <w:b/>
                <w:bCs/>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262EAF" w14:textId="77777777" w:rsidR="00756150" w:rsidRPr="000A4054" w:rsidRDefault="00756150" w:rsidP="0075611F">
            <w:pPr>
              <w:spacing w:before="120" w:after="120" w:line="240" w:lineRule="auto"/>
              <w:jc w:val="center"/>
              <w:rPr>
                <w:b/>
                <w:bCs/>
                <w:color w:val="000000"/>
              </w:rPr>
            </w:pPr>
            <w:proofErr w:type="spellStart"/>
            <w:r>
              <w:rPr>
                <w:b/>
                <w:bCs/>
                <w:color w:val="000000"/>
              </w:rPr>
              <w:t>kpl</w:t>
            </w:r>
            <w:proofErr w:type="spellEnd"/>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64D9C6DD" w14:textId="77777777" w:rsidR="00756150" w:rsidRPr="00243195" w:rsidRDefault="00756150" w:rsidP="0075611F">
            <w:pPr>
              <w:spacing w:before="120" w:after="120" w:line="240" w:lineRule="auto"/>
              <w:jc w:val="center"/>
              <w:rPr>
                <w:b/>
                <w:bCs/>
                <w:color w:val="000000"/>
                <w:sz w:val="22"/>
                <w:szCs w:val="22"/>
              </w:rPr>
            </w:pPr>
          </w:p>
        </w:tc>
      </w:tr>
      <w:tr w:rsidR="00756150" w:rsidRPr="00243195" w14:paraId="070EC9B2"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0142E2D2" w14:textId="77777777" w:rsidR="00756150" w:rsidRPr="00243195" w:rsidRDefault="00756150" w:rsidP="0075611F">
            <w:pPr>
              <w:spacing w:before="120" w:after="120" w:line="240" w:lineRule="auto"/>
              <w:jc w:val="right"/>
              <w:rPr>
                <w:b/>
                <w:bCs/>
                <w:color w:val="000000"/>
              </w:rPr>
            </w:pPr>
            <w:r w:rsidRPr="00243195">
              <w:rPr>
                <w:b/>
                <w:bCs/>
                <w:color w:val="000000"/>
              </w:rPr>
              <w:t xml:space="preserve">Skupaj cena za </w:t>
            </w:r>
            <w:r>
              <w:rPr>
                <w:b/>
                <w:bCs/>
                <w:color w:val="000000"/>
              </w:rPr>
              <w:t>5</w:t>
            </w:r>
            <w:r w:rsidRPr="00243195">
              <w:rPr>
                <w:b/>
                <w:bCs/>
                <w:color w:val="000000"/>
              </w:rPr>
              <w:t xml:space="preserve"> let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7E0453C6" w14:textId="77777777" w:rsidR="00756150" w:rsidRPr="00243195" w:rsidRDefault="00756150" w:rsidP="0075611F">
            <w:pPr>
              <w:spacing w:before="120" w:after="120" w:line="240" w:lineRule="auto"/>
              <w:jc w:val="center"/>
              <w:rPr>
                <w:color w:val="000000"/>
                <w:sz w:val="22"/>
                <w:szCs w:val="22"/>
              </w:rPr>
            </w:pPr>
          </w:p>
        </w:tc>
      </w:tr>
      <w:tr w:rsidR="00756150" w:rsidRPr="00243195" w14:paraId="50828EC5"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5D5C6CEE" w14:textId="77777777" w:rsidR="00756150" w:rsidRPr="00147B34" w:rsidRDefault="00756150" w:rsidP="0075611F">
            <w:pPr>
              <w:spacing w:before="120" w:after="120" w:line="240" w:lineRule="auto"/>
              <w:jc w:val="right"/>
              <w:rPr>
                <w:b/>
                <w:bCs/>
                <w:color w:val="000000"/>
              </w:rPr>
            </w:pPr>
            <w:r w:rsidRPr="00147B34">
              <w:rPr>
                <w:b/>
                <w:bCs/>
                <w:color w:val="000000"/>
              </w:rPr>
              <w:t>Stopnja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3DCBDA4D" w14:textId="77777777" w:rsidR="00756150" w:rsidRPr="00243195" w:rsidRDefault="00756150" w:rsidP="0075611F">
            <w:pPr>
              <w:spacing w:before="120" w:after="120" w:line="240" w:lineRule="auto"/>
              <w:jc w:val="center"/>
              <w:rPr>
                <w:b/>
                <w:bCs/>
                <w:color w:val="000000"/>
                <w:sz w:val="22"/>
                <w:szCs w:val="22"/>
              </w:rPr>
            </w:pPr>
          </w:p>
        </w:tc>
      </w:tr>
      <w:tr w:rsidR="00756150" w:rsidRPr="00243195" w14:paraId="722F359A"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3BABEA64" w14:textId="48B1EB88" w:rsidR="00756150" w:rsidRPr="00243195" w:rsidRDefault="00756150" w:rsidP="0075611F">
            <w:pPr>
              <w:spacing w:before="120" w:after="120" w:line="240" w:lineRule="auto"/>
              <w:jc w:val="right"/>
              <w:rPr>
                <w:b/>
                <w:bCs/>
                <w:color w:val="000000"/>
              </w:rPr>
            </w:pPr>
            <w:r w:rsidRPr="00243195">
              <w:rPr>
                <w:b/>
                <w:bCs/>
                <w:color w:val="000000"/>
              </w:rPr>
              <w:t xml:space="preserve">Vrednost DDV za </w:t>
            </w:r>
            <w:r>
              <w:rPr>
                <w:b/>
                <w:bCs/>
                <w:color w:val="000000"/>
              </w:rPr>
              <w:t>5</w:t>
            </w:r>
            <w:r w:rsidRPr="00243195">
              <w:rPr>
                <w:b/>
                <w:bCs/>
                <w:color w:val="000000"/>
              </w:rPr>
              <w:t xml:space="preserve"> let v EUR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4D4BDB77" w14:textId="77777777" w:rsidR="00756150" w:rsidRPr="00243195" w:rsidRDefault="00756150" w:rsidP="0075611F">
            <w:pPr>
              <w:spacing w:before="120" w:after="120" w:line="240" w:lineRule="auto"/>
              <w:jc w:val="center"/>
              <w:rPr>
                <w:b/>
                <w:bCs/>
                <w:color w:val="000000"/>
                <w:sz w:val="22"/>
                <w:szCs w:val="22"/>
              </w:rPr>
            </w:pPr>
          </w:p>
        </w:tc>
      </w:tr>
      <w:tr w:rsidR="00756150" w:rsidRPr="00243195" w14:paraId="05C0FAEA"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182838D4" w14:textId="77777777" w:rsidR="00756150" w:rsidRPr="00243195" w:rsidRDefault="00756150" w:rsidP="0075611F">
            <w:pPr>
              <w:spacing w:before="120" w:after="120" w:line="240" w:lineRule="auto"/>
              <w:jc w:val="right"/>
              <w:rPr>
                <w:b/>
                <w:bCs/>
                <w:color w:val="000000"/>
              </w:rPr>
            </w:pPr>
            <w:r w:rsidRPr="00243195">
              <w:rPr>
                <w:b/>
                <w:bCs/>
                <w:color w:val="000000"/>
              </w:rPr>
              <w:t xml:space="preserve">Skupaj vrednost za </w:t>
            </w:r>
            <w:r>
              <w:rPr>
                <w:b/>
                <w:bCs/>
                <w:color w:val="000000"/>
              </w:rPr>
              <w:t>5</w:t>
            </w:r>
            <w:r w:rsidRPr="00243195">
              <w:rPr>
                <w:b/>
                <w:bCs/>
                <w:color w:val="000000"/>
              </w:rPr>
              <w:t xml:space="preserve"> let v EUR z DDV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5A18D56F" w14:textId="77777777" w:rsidR="00756150" w:rsidRPr="00243195" w:rsidRDefault="00756150" w:rsidP="0075611F">
            <w:pPr>
              <w:spacing w:before="120" w:after="120" w:line="240" w:lineRule="auto"/>
              <w:jc w:val="center"/>
              <w:rPr>
                <w:b/>
                <w:bCs/>
                <w:color w:val="000000"/>
                <w:sz w:val="22"/>
                <w:szCs w:val="22"/>
              </w:rPr>
            </w:pPr>
          </w:p>
        </w:tc>
      </w:tr>
    </w:tbl>
    <w:p w14:paraId="57669296" w14:textId="77777777" w:rsidR="00756150" w:rsidRDefault="00756150" w:rsidP="00756150">
      <w:pPr>
        <w:pStyle w:val="Brezrazmikov"/>
      </w:pPr>
    </w:p>
    <w:p w14:paraId="15126B72" w14:textId="77777777" w:rsidR="00756150" w:rsidRDefault="00756150" w:rsidP="00756150">
      <w:pPr>
        <w:pStyle w:val="Brezrazmikov"/>
      </w:pPr>
    </w:p>
    <w:p w14:paraId="7EB0BDEA" w14:textId="77777777" w:rsidR="00756150" w:rsidRPr="005328E3" w:rsidRDefault="00756150" w:rsidP="00756150">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32D0AB08" w14:textId="77777777" w:rsidTr="0075611F">
        <w:trPr>
          <w:jc w:val="center"/>
        </w:trPr>
        <w:tc>
          <w:tcPr>
            <w:tcW w:w="2976" w:type="dxa"/>
            <w:hideMark/>
          </w:tcPr>
          <w:p w14:paraId="5D72C17A" w14:textId="77777777" w:rsidR="00756150" w:rsidRPr="007A00FC" w:rsidRDefault="00756150" w:rsidP="0075611F">
            <w:pPr>
              <w:spacing w:line="240" w:lineRule="auto"/>
              <w:jc w:val="left"/>
              <w:rPr>
                <w:rFonts w:eastAsia="Calibri"/>
                <w:lang w:eastAsia="sl-SI"/>
              </w:rPr>
            </w:pPr>
            <w:r w:rsidRPr="007A00FC">
              <w:rPr>
                <w:rFonts w:eastAsia="Calibri"/>
                <w:lang w:eastAsia="sl-SI"/>
              </w:rPr>
              <w:t>Kraj in datum:</w:t>
            </w:r>
          </w:p>
          <w:p w14:paraId="16754EB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D5ABEAB" w14:textId="77777777" w:rsidR="00756150" w:rsidRPr="007A00FC" w:rsidRDefault="00756150" w:rsidP="0075611F">
            <w:pPr>
              <w:spacing w:line="240" w:lineRule="auto"/>
              <w:jc w:val="left"/>
              <w:rPr>
                <w:rFonts w:eastAsia="Calibri"/>
                <w:lang w:eastAsia="sl-SI"/>
              </w:rPr>
            </w:pPr>
          </w:p>
          <w:p w14:paraId="0D517254" w14:textId="77777777" w:rsidR="00756150" w:rsidRPr="007A00FC" w:rsidRDefault="00756150" w:rsidP="0075611F">
            <w:pPr>
              <w:spacing w:line="240" w:lineRule="auto"/>
              <w:jc w:val="left"/>
              <w:rPr>
                <w:rFonts w:eastAsia="Calibri"/>
                <w:lang w:eastAsia="sl-SI"/>
              </w:rPr>
            </w:pPr>
          </w:p>
        </w:tc>
        <w:tc>
          <w:tcPr>
            <w:tcW w:w="2978" w:type="dxa"/>
            <w:hideMark/>
          </w:tcPr>
          <w:p w14:paraId="089BA994"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56C55AE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6C3DE680"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DC0A361" w14:textId="77777777" w:rsidR="00756150" w:rsidRPr="007A00FC" w:rsidRDefault="00756150" w:rsidP="0075611F">
            <w:pPr>
              <w:spacing w:line="240" w:lineRule="auto"/>
              <w:jc w:val="left"/>
              <w:rPr>
                <w:rFonts w:eastAsia="Calibri"/>
                <w:lang w:eastAsia="sl-SI"/>
              </w:rPr>
            </w:pPr>
          </w:p>
          <w:p w14:paraId="024882DB" w14:textId="77777777" w:rsidR="00756150" w:rsidRPr="007A00FC" w:rsidRDefault="00756150" w:rsidP="0075611F">
            <w:pPr>
              <w:spacing w:line="240" w:lineRule="auto"/>
              <w:jc w:val="left"/>
              <w:rPr>
                <w:rFonts w:eastAsia="Calibri"/>
                <w:lang w:eastAsia="sl-SI"/>
              </w:rPr>
            </w:pPr>
          </w:p>
        </w:tc>
      </w:tr>
      <w:tr w:rsidR="00756150" w:rsidRPr="007A00FC" w14:paraId="2BED40F5" w14:textId="77777777" w:rsidTr="0075611F">
        <w:trPr>
          <w:jc w:val="center"/>
        </w:trPr>
        <w:tc>
          <w:tcPr>
            <w:tcW w:w="2976" w:type="dxa"/>
          </w:tcPr>
          <w:p w14:paraId="0A3E107A" w14:textId="77777777" w:rsidR="00756150" w:rsidRPr="007A00FC" w:rsidRDefault="00756150" w:rsidP="0075611F">
            <w:pPr>
              <w:spacing w:line="240" w:lineRule="auto"/>
              <w:jc w:val="left"/>
              <w:rPr>
                <w:rFonts w:eastAsia="Calibri"/>
                <w:bCs/>
                <w:iCs/>
                <w:lang w:eastAsia="sl-SI"/>
              </w:rPr>
            </w:pPr>
          </w:p>
        </w:tc>
        <w:tc>
          <w:tcPr>
            <w:tcW w:w="2978" w:type="dxa"/>
          </w:tcPr>
          <w:p w14:paraId="0A0AD624"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5CC5D0EF"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36A2447C" w14:textId="77777777" w:rsidR="00756150" w:rsidRDefault="00756150" w:rsidP="00756150">
      <w:pPr>
        <w:pStyle w:val="Naslovobrazci"/>
        <w:rPr>
          <w:rStyle w:val="Naslovknjige"/>
          <w:b/>
          <w:bCs w:val="0"/>
          <w:i w:val="0"/>
          <w:iCs w:val="0"/>
          <w:spacing w:val="0"/>
        </w:rPr>
      </w:pPr>
    </w:p>
    <w:p w14:paraId="0A2A109B" w14:textId="77777777" w:rsidR="00756150" w:rsidRDefault="00756150" w:rsidP="00756150">
      <w:pPr>
        <w:pStyle w:val="Naslovobrazci"/>
        <w:rPr>
          <w:rStyle w:val="Naslovknjige"/>
          <w:b/>
          <w:bCs w:val="0"/>
          <w:i w:val="0"/>
          <w:iCs w:val="0"/>
          <w:spacing w:val="0"/>
        </w:rPr>
      </w:pPr>
    </w:p>
    <w:p w14:paraId="0ACBCFB2" w14:textId="77777777" w:rsidR="00756150" w:rsidRDefault="00756150" w:rsidP="00756150">
      <w:pPr>
        <w:pStyle w:val="Naslovobrazci"/>
        <w:rPr>
          <w:rStyle w:val="Naslovknjige"/>
          <w:b/>
          <w:bCs w:val="0"/>
          <w:i w:val="0"/>
          <w:iCs w:val="0"/>
          <w:spacing w:val="0"/>
        </w:rPr>
      </w:pPr>
    </w:p>
    <w:p w14:paraId="47EB9AC8" w14:textId="77777777" w:rsidR="00756150" w:rsidRDefault="00756150" w:rsidP="00756150">
      <w:pPr>
        <w:pStyle w:val="Naslovobrazci"/>
        <w:rPr>
          <w:rStyle w:val="Naslovknjige"/>
          <w:b/>
          <w:bCs w:val="0"/>
          <w:i w:val="0"/>
          <w:iCs w:val="0"/>
          <w:spacing w:val="0"/>
        </w:rPr>
      </w:pPr>
    </w:p>
    <w:p w14:paraId="349DD08F" w14:textId="77777777" w:rsidR="00756150" w:rsidRDefault="00756150" w:rsidP="00756150">
      <w:pPr>
        <w:pStyle w:val="Naslovobrazci"/>
        <w:rPr>
          <w:rStyle w:val="Naslovknjige"/>
          <w:b/>
          <w:bCs w:val="0"/>
          <w:i w:val="0"/>
          <w:iCs w:val="0"/>
          <w:spacing w:val="0"/>
        </w:rPr>
      </w:pPr>
    </w:p>
    <w:p w14:paraId="2556D8FD" w14:textId="77777777" w:rsidR="00756150" w:rsidRDefault="00756150" w:rsidP="00756150">
      <w:pPr>
        <w:pStyle w:val="Naslovobrazci"/>
        <w:rPr>
          <w:rStyle w:val="Naslovknjige"/>
          <w:b/>
          <w:bCs w:val="0"/>
          <w:i w:val="0"/>
          <w:iCs w:val="0"/>
          <w:spacing w:val="0"/>
        </w:rPr>
      </w:pPr>
    </w:p>
    <w:p w14:paraId="0FCF2FFD" w14:textId="77777777" w:rsidR="00756150" w:rsidRDefault="00756150" w:rsidP="00756150">
      <w:pPr>
        <w:pStyle w:val="Naslovobrazci"/>
        <w:rPr>
          <w:rStyle w:val="Naslovknjige"/>
          <w:b/>
          <w:bCs w:val="0"/>
          <w:i w:val="0"/>
          <w:iCs w:val="0"/>
          <w:spacing w:val="0"/>
        </w:rPr>
      </w:pPr>
    </w:p>
    <w:p w14:paraId="1A70BABB" w14:textId="77777777" w:rsidR="00756150" w:rsidRDefault="00756150" w:rsidP="00756150">
      <w:pPr>
        <w:pStyle w:val="Naslovobrazci"/>
        <w:rPr>
          <w:rStyle w:val="Naslovknjige"/>
          <w:b/>
          <w:bCs w:val="0"/>
          <w:i w:val="0"/>
          <w:iCs w:val="0"/>
          <w:spacing w:val="0"/>
        </w:rPr>
      </w:pPr>
    </w:p>
    <w:p w14:paraId="71B845C9" w14:textId="77777777" w:rsidR="00756150" w:rsidRDefault="00756150" w:rsidP="00756150">
      <w:pPr>
        <w:pStyle w:val="Naslovobrazci"/>
        <w:rPr>
          <w:rStyle w:val="Naslovknjige"/>
          <w:b/>
          <w:bCs w:val="0"/>
          <w:i w:val="0"/>
          <w:iCs w:val="0"/>
          <w:spacing w:val="0"/>
        </w:rPr>
      </w:pPr>
    </w:p>
    <w:p w14:paraId="04A19554" w14:textId="77777777" w:rsidR="00E17D0F" w:rsidRDefault="00E17D0F" w:rsidP="00756150">
      <w:pPr>
        <w:pStyle w:val="Naslovobrazci"/>
        <w:rPr>
          <w:rStyle w:val="Naslovknjige"/>
          <w:b/>
          <w:bCs w:val="0"/>
          <w:i w:val="0"/>
          <w:iCs w:val="0"/>
          <w:spacing w:val="0"/>
        </w:rPr>
      </w:pPr>
    </w:p>
    <w:p w14:paraId="455A3684" w14:textId="77777777" w:rsidR="00756150" w:rsidRDefault="00756150" w:rsidP="00756150">
      <w:pPr>
        <w:pStyle w:val="Naslovobrazci"/>
        <w:rPr>
          <w:rStyle w:val="Naslovknjige"/>
          <w:b/>
          <w:bCs w:val="0"/>
          <w:i w:val="0"/>
          <w:iCs w:val="0"/>
          <w:spacing w:val="0"/>
        </w:rPr>
      </w:pPr>
    </w:p>
    <w:p w14:paraId="25E31D51" w14:textId="6620DD08" w:rsidR="00756150" w:rsidRPr="001D1D82" w:rsidRDefault="00756150" w:rsidP="00756150">
      <w:pPr>
        <w:pStyle w:val="Naslovobrazci"/>
        <w:rPr>
          <w:rStyle w:val="Naslovknjige"/>
          <w:b/>
          <w:bCs w:val="0"/>
          <w:i w:val="0"/>
          <w:iCs w:val="0"/>
          <w:spacing w:val="0"/>
        </w:rPr>
      </w:pPr>
      <w:bookmarkStart w:id="55" w:name="_Toc171341646"/>
      <w:bookmarkStart w:id="56" w:name="_Toc190260954"/>
      <w:bookmarkStart w:id="57" w:name="_Toc233099364"/>
      <w:bookmarkEnd w:id="44"/>
      <w:r w:rsidRPr="001D1D82">
        <w:rPr>
          <w:rStyle w:val="Naslovknjige"/>
          <w:b/>
          <w:bCs w:val="0"/>
          <w:i w:val="0"/>
          <w:iCs w:val="0"/>
          <w:spacing w:val="0"/>
        </w:rPr>
        <w:lastRenderedPageBreak/>
        <w:t>OBR</w:t>
      </w:r>
      <w:r>
        <w:rPr>
          <w:rStyle w:val="Naslovknjige"/>
          <w:b/>
          <w:bCs w:val="0"/>
          <w:i w:val="0"/>
          <w:iCs w:val="0"/>
          <w:spacing w:val="0"/>
        </w:rPr>
        <w:t xml:space="preserve"> 9</w:t>
      </w:r>
      <w:bookmarkEnd w:id="55"/>
      <w:bookmarkEnd w:id="56"/>
      <w:bookmarkEnd w:id="57"/>
    </w:p>
    <w:p w14:paraId="14E86FA4" w14:textId="77777777" w:rsidR="00756150" w:rsidRPr="001D1D82" w:rsidRDefault="00756150" w:rsidP="00756150">
      <w:pPr>
        <w:pStyle w:val="Naslovobrazci"/>
        <w:rPr>
          <w:rStyle w:val="Naslovknjige"/>
          <w:b/>
          <w:bCs w:val="0"/>
          <w:i w:val="0"/>
          <w:iCs w:val="0"/>
          <w:spacing w:val="0"/>
        </w:rPr>
      </w:pPr>
    </w:p>
    <w:p w14:paraId="340F976F" w14:textId="77777777" w:rsidR="00756150" w:rsidRPr="001D1D82" w:rsidRDefault="00756150" w:rsidP="00756150">
      <w:pPr>
        <w:pStyle w:val="Naslovobrazci"/>
        <w:jc w:val="center"/>
        <w:rPr>
          <w:rStyle w:val="Naslovknjige"/>
          <w:b/>
          <w:bCs w:val="0"/>
          <w:i w:val="0"/>
          <w:iCs w:val="0"/>
          <w:spacing w:val="0"/>
        </w:rPr>
      </w:pPr>
      <w:bookmarkStart w:id="58" w:name="_Toc171341647"/>
      <w:bookmarkStart w:id="59" w:name="_Toc190260955"/>
      <w:bookmarkStart w:id="60" w:name="_Toc233099365"/>
      <w:r>
        <w:rPr>
          <w:rStyle w:val="Naslovknjige"/>
          <w:b/>
          <w:bCs w:val="0"/>
          <w:i w:val="0"/>
          <w:iCs w:val="0"/>
          <w:spacing w:val="0"/>
        </w:rPr>
        <w:t>TEHNIČNE ZAHTEVE IN SPECIFIKACIJE</w:t>
      </w:r>
      <w:bookmarkEnd w:id="58"/>
      <w:bookmarkEnd w:id="59"/>
      <w:bookmarkEnd w:id="60"/>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609449B7" w:rsidR="00756150" w:rsidRDefault="00756150" w:rsidP="00756150">
      <w:pPr>
        <w:autoSpaceDE w:val="0"/>
        <w:autoSpaceDN w:val="0"/>
        <w:adjustRightInd w:val="0"/>
        <w:spacing w:line="259" w:lineRule="auto"/>
        <w:rPr>
          <w:b/>
        </w:rPr>
      </w:pPr>
      <w:r w:rsidRPr="00435789">
        <w:rPr>
          <w:b/>
        </w:rPr>
        <w:t>JAVNO NAROČILO: »</w:t>
      </w:r>
      <w:r w:rsidR="00E17D0F" w:rsidRPr="00E17D0F">
        <w:rPr>
          <w:b/>
        </w:rPr>
        <w:t>Nakup aparata za barvanje HE stekel z vzdrževanjem</w:t>
      </w:r>
      <w:r w:rsidRPr="00435789">
        <w:rPr>
          <w:b/>
        </w:rPr>
        <w:t xml:space="preserve">« </w:t>
      </w:r>
    </w:p>
    <w:p w14:paraId="719D7E3E" w14:textId="77777777" w:rsidR="00756150" w:rsidRPr="00435789" w:rsidRDefault="00756150" w:rsidP="00756150">
      <w:pPr>
        <w:pStyle w:val="Brezrazmikov"/>
      </w:pPr>
    </w:p>
    <w:p w14:paraId="232F54B5" w14:textId="77777777" w:rsidR="001F2F23" w:rsidRPr="00F22FCF" w:rsidRDefault="001F2F23" w:rsidP="001F2F23">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9D16371" w14:textId="77777777" w:rsidR="001F2F23" w:rsidRPr="00F22FCF" w:rsidRDefault="001F2F23" w:rsidP="001F2F23">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11"/>
        <w:gridCol w:w="4110"/>
      </w:tblGrid>
      <w:tr w:rsidR="001F2F23" w:rsidRPr="00F22FCF" w14:paraId="039E6417" w14:textId="77777777" w:rsidTr="0075611F">
        <w:tc>
          <w:tcPr>
            <w:tcW w:w="704" w:type="dxa"/>
            <w:tcBorders>
              <w:top w:val="single" w:sz="4" w:space="0" w:color="auto"/>
              <w:left w:val="single" w:sz="4" w:space="0" w:color="auto"/>
              <w:bottom w:val="single" w:sz="4" w:space="0" w:color="auto"/>
              <w:right w:val="single" w:sz="4" w:space="0" w:color="auto"/>
            </w:tcBorders>
            <w:hideMark/>
          </w:tcPr>
          <w:p w14:paraId="20E0CF07" w14:textId="77777777" w:rsidR="001F2F23" w:rsidRPr="00F22FCF" w:rsidRDefault="001F2F23" w:rsidP="0075611F">
            <w:pPr>
              <w:spacing w:line="240" w:lineRule="auto"/>
              <w:rPr>
                <w:rFonts w:eastAsia="Calibri"/>
                <w:b/>
              </w:rPr>
            </w:pPr>
            <w:proofErr w:type="spellStart"/>
            <w:r w:rsidRPr="00F22FCF">
              <w:rPr>
                <w:rFonts w:eastAsia="Calibri"/>
                <w:b/>
              </w:rPr>
              <w:t>Zap</w:t>
            </w:r>
            <w:proofErr w:type="spellEnd"/>
            <w:r w:rsidRPr="00F22FCF">
              <w:rPr>
                <w:rFonts w:eastAsia="Calibri"/>
                <w:b/>
              </w:rPr>
              <w:t>. št.</w:t>
            </w:r>
          </w:p>
        </w:tc>
        <w:tc>
          <w:tcPr>
            <w:tcW w:w="4111" w:type="dxa"/>
            <w:tcBorders>
              <w:top w:val="single" w:sz="4" w:space="0" w:color="auto"/>
              <w:left w:val="single" w:sz="4" w:space="0" w:color="auto"/>
              <w:bottom w:val="single" w:sz="4" w:space="0" w:color="auto"/>
              <w:right w:val="single" w:sz="4" w:space="0" w:color="auto"/>
            </w:tcBorders>
            <w:hideMark/>
          </w:tcPr>
          <w:p w14:paraId="6B730560" w14:textId="77777777" w:rsidR="001F2F23" w:rsidRPr="00F22FCF" w:rsidRDefault="001F2F23" w:rsidP="0075611F">
            <w:pPr>
              <w:spacing w:line="240" w:lineRule="auto"/>
              <w:rPr>
                <w:rFonts w:eastAsia="Calibri"/>
                <w:b/>
              </w:rPr>
            </w:pPr>
            <w:r w:rsidRPr="00F22FCF">
              <w:rPr>
                <w:rFonts w:eastAsia="Calibri"/>
                <w:b/>
              </w:rPr>
              <w:t>Zahtevano</w:t>
            </w:r>
          </w:p>
        </w:tc>
        <w:tc>
          <w:tcPr>
            <w:tcW w:w="4110" w:type="dxa"/>
            <w:tcBorders>
              <w:top w:val="single" w:sz="4" w:space="0" w:color="auto"/>
              <w:left w:val="single" w:sz="4" w:space="0" w:color="auto"/>
              <w:bottom w:val="single" w:sz="4" w:space="0" w:color="auto"/>
              <w:right w:val="single" w:sz="4" w:space="0" w:color="auto"/>
            </w:tcBorders>
            <w:hideMark/>
          </w:tcPr>
          <w:p w14:paraId="36A218CE" w14:textId="77777777" w:rsidR="001F2F23" w:rsidRPr="00F22FCF" w:rsidRDefault="001F2F23" w:rsidP="0075611F">
            <w:pPr>
              <w:keepNext/>
              <w:keepLines/>
              <w:widowControl w:val="0"/>
              <w:spacing w:line="240" w:lineRule="auto"/>
              <w:jc w:val="center"/>
              <w:rPr>
                <w:rFonts w:eastAsia="Calibri"/>
                <w:b/>
              </w:rPr>
            </w:pPr>
            <w:r w:rsidRPr="00F22FCF">
              <w:rPr>
                <w:rFonts w:eastAsia="Calibri"/>
                <w:b/>
              </w:rPr>
              <w:t>Dokazila za izpolnjevanje zahtev</w:t>
            </w:r>
          </w:p>
        </w:tc>
      </w:tr>
      <w:tr w:rsidR="001F2F23" w:rsidRPr="00F22FCF" w14:paraId="1E9970D1" w14:textId="77777777" w:rsidTr="0075611F">
        <w:tc>
          <w:tcPr>
            <w:tcW w:w="704" w:type="dxa"/>
            <w:tcBorders>
              <w:top w:val="single" w:sz="4" w:space="0" w:color="auto"/>
              <w:left w:val="single" w:sz="4" w:space="0" w:color="auto"/>
              <w:bottom w:val="single" w:sz="4" w:space="0" w:color="auto"/>
              <w:right w:val="single" w:sz="4" w:space="0" w:color="auto"/>
            </w:tcBorders>
          </w:tcPr>
          <w:p w14:paraId="6E72843E" w14:textId="77777777" w:rsidR="001F2F23" w:rsidRPr="00F22FCF" w:rsidRDefault="001F2F23" w:rsidP="0075611F">
            <w:pPr>
              <w:spacing w:line="240" w:lineRule="auto"/>
              <w:rPr>
                <w:rFonts w:eastAsia="Calibri"/>
              </w:rPr>
            </w:pPr>
            <w:r w:rsidRPr="00F22FCF">
              <w:rPr>
                <w:rFonts w:eastAsia="Calibri"/>
              </w:rPr>
              <w:t>1</w:t>
            </w:r>
          </w:p>
        </w:tc>
        <w:tc>
          <w:tcPr>
            <w:tcW w:w="4111" w:type="dxa"/>
            <w:tcBorders>
              <w:top w:val="single" w:sz="4" w:space="0" w:color="auto"/>
              <w:left w:val="single" w:sz="4" w:space="0" w:color="auto"/>
              <w:bottom w:val="single" w:sz="4" w:space="0" w:color="auto"/>
              <w:right w:val="single" w:sz="4" w:space="0" w:color="auto"/>
            </w:tcBorders>
          </w:tcPr>
          <w:p w14:paraId="3A484013" w14:textId="77777777" w:rsidR="001F2F23" w:rsidRPr="00F22FCF" w:rsidRDefault="001F2F23" w:rsidP="0075611F">
            <w:pPr>
              <w:spacing w:line="240" w:lineRule="auto"/>
              <w:rPr>
                <w:rFonts w:eastAsia="Calibri"/>
                <w:b/>
              </w:rPr>
            </w:pPr>
            <w:r>
              <w:t xml:space="preserve">Princip delovanja mora biti </w:t>
            </w:r>
            <w:proofErr w:type="spellStart"/>
            <w:r>
              <w:t>nakapavanje</w:t>
            </w:r>
            <w:proofErr w:type="spellEnd"/>
            <w:r>
              <w:t xml:space="preserve"> reagenčnih raztopin na stekelce in ne potapljanje v raztopine, barvanje vsakega stekelca mora biti individualno, nakapane tekočine na eno stekelce ne smejo priti v stik z drugimi stekelci (princip delovanja mora biti podoben kot pri </w:t>
            </w:r>
            <w:proofErr w:type="spellStart"/>
            <w:r>
              <w:t>imunohistokemičnih</w:t>
            </w:r>
            <w:proofErr w:type="spellEnd"/>
            <w:r>
              <w:t xml:space="preserve"> </w:t>
            </w:r>
            <w:proofErr w:type="spellStart"/>
            <w:r>
              <w:t>barvalcih</w:t>
            </w:r>
            <w:proofErr w:type="spellEnd"/>
            <w:r>
              <w:t>), reagenčne raztopine morajo biti sveže za vsako posamezno stekelce.</w:t>
            </w:r>
          </w:p>
        </w:tc>
        <w:tc>
          <w:tcPr>
            <w:tcW w:w="4110" w:type="dxa"/>
            <w:tcBorders>
              <w:top w:val="single" w:sz="4" w:space="0" w:color="auto"/>
              <w:left w:val="single" w:sz="4" w:space="0" w:color="auto"/>
              <w:bottom w:val="single" w:sz="4" w:space="0" w:color="auto"/>
              <w:right w:val="single" w:sz="4" w:space="0" w:color="auto"/>
            </w:tcBorders>
          </w:tcPr>
          <w:p w14:paraId="00CEF4FE" w14:textId="77777777" w:rsidR="001F2F23" w:rsidRPr="00F22FCF" w:rsidRDefault="001F2F23" w:rsidP="0075611F">
            <w:pPr>
              <w:spacing w:line="240" w:lineRule="auto"/>
              <w:rPr>
                <w:rFonts w:eastAsia="Calibri"/>
              </w:rPr>
            </w:pPr>
          </w:p>
        </w:tc>
      </w:tr>
      <w:tr w:rsidR="001F2F23" w:rsidRPr="00F22FCF" w14:paraId="47CCED81" w14:textId="77777777" w:rsidTr="0075611F">
        <w:tc>
          <w:tcPr>
            <w:tcW w:w="704" w:type="dxa"/>
            <w:tcBorders>
              <w:top w:val="single" w:sz="4" w:space="0" w:color="auto"/>
              <w:left w:val="single" w:sz="4" w:space="0" w:color="auto"/>
              <w:bottom w:val="single" w:sz="4" w:space="0" w:color="auto"/>
              <w:right w:val="single" w:sz="4" w:space="0" w:color="auto"/>
            </w:tcBorders>
          </w:tcPr>
          <w:p w14:paraId="7F89D2C5" w14:textId="77777777" w:rsidR="001F2F23" w:rsidRPr="00F22FCF" w:rsidRDefault="001F2F23" w:rsidP="0075611F">
            <w:pPr>
              <w:spacing w:line="240" w:lineRule="auto"/>
              <w:rPr>
                <w:rFonts w:eastAsia="Calibri"/>
              </w:rPr>
            </w:pPr>
            <w:r w:rsidRPr="00F22FCF">
              <w:rPr>
                <w:rFonts w:eastAsia="Calibri"/>
              </w:rPr>
              <w:t>2</w:t>
            </w:r>
          </w:p>
        </w:tc>
        <w:tc>
          <w:tcPr>
            <w:tcW w:w="4111" w:type="dxa"/>
            <w:tcBorders>
              <w:top w:val="single" w:sz="4" w:space="0" w:color="auto"/>
              <w:left w:val="single" w:sz="4" w:space="0" w:color="auto"/>
              <w:bottom w:val="single" w:sz="4" w:space="0" w:color="auto"/>
              <w:right w:val="single" w:sz="4" w:space="0" w:color="auto"/>
            </w:tcBorders>
          </w:tcPr>
          <w:p w14:paraId="6567DAE5" w14:textId="77777777" w:rsidR="001F2F23" w:rsidRPr="00911D7B" w:rsidRDefault="001F2F23" w:rsidP="0075611F">
            <w:pPr>
              <w:spacing w:line="240" w:lineRule="auto"/>
            </w:pPr>
            <w:r w:rsidRPr="00911D7B">
              <w:t>Aparat mora omogočati izvedbo nasledn</w:t>
            </w:r>
            <w:r>
              <w:t xml:space="preserve">jih stopenj v izdelavi </w:t>
            </w:r>
            <w:r w:rsidRPr="00911D7B">
              <w:t>preparatov</w:t>
            </w:r>
            <w:r>
              <w:t xml:space="preserve"> </w:t>
            </w:r>
            <w:proofErr w:type="spellStart"/>
            <w:r>
              <w:t>obravanih</w:t>
            </w:r>
            <w:proofErr w:type="spellEnd"/>
            <w:r>
              <w:t xml:space="preserve"> s HE (</w:t>
            </w:r>
            <w:proofErr w:type="spellStart"/>
            <w:r>
              <w:t>hematoksilinom</w:t>
            </w:r>
            <w:proofErr w:type="spellEnd"/>
            <w:r>
              <w:t xml:space="preserve"> in </w:t>
            </w:r>
            <w:proofErr w:type="spellStart"/>
            <w:r>
              <w:t>eozinom</w:t>
            </w:r>
            <w:proofErr w:type="spellEnd"/>
            <w:r>
              <w:t>)</w:t>
            </w:r>
            <w:r w:rsidRPr="00911D7B">
              <w:t xml:space="preserve"> brez potrebnih intervencij laboratorijskega osebja: sušenje na stekelca odrezanih, v parafin vklopljenih tkivnih rezin, barvanje po metodi </w:t>
            </w:r>
            <w:proofErr w:type="spellStart"/>
            <w:r w:rsidRPr="00911D7B">
              <w:t>hematoksilin</w:t>
            </w:r>
            <w:proofErr w:type="spellEnd"/>
            <w:r w:rsidRPr="00911D7B">
              <w:t xml:space="preserve"> in </w:t>
            </w:r>
            <w:proofErr w:type="spellStart"/>
            <w:r w:rsidRPr="00911D7B">
              <w:t>eozin</w:t>
            </w:r>
            <w:proofErr w:type="spellEnd"/>
            <w:r w:rsidRPr="00911D7B">
              <w:t xml:space="preserve"> z vsemi potrebnimi fazami (od </w:t>
            </w:r>
            <w:proofErr w:type="spellStart"/>
            <w:r w:rsidRPr="00911D7B">
              <w:t>deparafinizacije</w:t>
            </w:r>
            <w:proofErr w:type="spellEnd"/>
            <w:r w:rsidRPr="00911D7B">
              <w:t xml:space="preserve"> do končnega bistrenja), pokrivanje pobarvanih stekelc s </w:t>
            </w:r>
            <w:proofErr w:type="spellStart"/>
            <w:r w:rsidRPr="00911D7B">
              <w:t>pokrovnimi</w:t>
            </w:r>
            <w:proofErr w:type="spellEnd"/>
            <w:r w:rsidRPr="00911D7B">
              <w:t xml:space="preserve"> stekelci in sušenje pokritih stekelc, tako da so preparati takoj po končanih vseh stopnjah izdelave HE preparatov v aparatu primerni za pregled (mikroskopiranje). Po končanih vseh stopnjah morajo biti stekelca suha, se</w:t>
            </w:r>
            <w:r>
              <w:t xml:space="preserve"> </w:t>
            </w:r>
            <w:r w:rsidRPr="00911D7B">
              <w:t>ne smejo zlepljati med seboj, morajo biti natančno pokrita (</w:t>
            </w:r>
            <w:proofErr w:type="spellStart"/>
            <w:r w:rsidRPr="00911D7B">
              <w:t>pokrovno</w:t>
            </w:r>
            <w:proofErr w:type="spellEnd"/>
            <w:r w:rsidRPr="00911D7B">
              <w:t xml:space="preserve"> stekelce se mora ujemati z objektnim, med njima ne sme biti zraka, </w:t>
            </w:r>
            <w:proofErr w:type="spellStart"/>
            <w:r w:rsidRPr="00911D7B">
              <w:t>pokrovno</w:t>
            </w:r>
            <w:proofErr w:type="spellEnd"/>
            <w:r w:rsidRPr="00911D7B">
              <w:t xml:space="preserve"> stekelce ne sme odstopati). </w:t>
            </w:r>
            <w:proofErr w:type="spellStart"/>
            <w:r w:rsidRPr="00911D7B">
              <w:t>Pokrovno</w:t>
            </w:r>
            <w:proofErr w:type="spellEnd"/>
            <w:r w:rsidRPr="00911D7B">
              <w:t xml:space="preserve"> stekelce mora biti možno enostavno odstraniti in po potrebi že pobarvano rezino tkiva obarvati z drugo metodo, npr. </w:t>
            </w:r>
            <w:proofErr w:type="spellStart"/>
            <w:r w:rsidRPr="00911D7B">
              <w:t>imunohistokemično</w:t>
            </w:r>
            <w:proofErr w:type="spellEnd"/>
            <w:r w:rsidRPr="00911D7B">
              <w:t>.</w:t>
            </w:r>
          </w:p>
          <w:p w14:paraId="5C456712" w14:textId="63BEAD6D" w:rsidR="001F2F23" w:rsidRPr="00F22FCF" w:rsidRDefault="001F2F23" w:rsidP="0075611F">
            <w:pPr>
              <w:spacing w:line="240" w:lineRule="auto"/>
              <w:rPr>
                <w:rFonts w:eastAsia="Calibri"/>
              </w:rPr>
            </w:pPr>
            <w:r w:rsidRPr="00911D7B">
              <w:t xml:space="preserve">Barvanje mora biti obstojno, obstojnost mora biti primerljiva ali boljša od obstoječega načina barvanja s potapljanjem </w:t>
            </w:r>
            <w:r w:rsidRPr="00815A13">
              <w:t>v reage</w:t>
            </w:r>
            <w:r w:rsidR="0075611F" w:rsidRPr="00815A13">
              <w:t>n</w:t>
            </w:r>
            <w:r w:rsidRPr="00815A13">
              <w:t>čne</w:t>
            </w:r>
            <w:r w:rsidRPr="00911D7B">
              <w:t xml:space="preserve"> raztopine/barv</w:t>
            </w:r>
            <w:r w:rsidR="0075611F">
              <w:t>ila</w:t>
            </w:r>
            <w:r w:rsidRPr="00911D7B">
              <w:t xml:space="preserve">. Zagotovljena mora biti konstantnost barvanja glede na izbran protokol. </w:t>
            </w:r>
          </w:p>
        </w:tc>
        <w:tc>
          <w:tcPr>
            <w:tcW w:w="4110" w:type="dxa"/>
            <w:tcBorders>
              <w:top w:val="single" w:sz="4" w:space="0" w:color="auto"/>
              <w:left w:val="single" w:sz="4" w:space="0" w:color="auto"/>
              <w:bottom w:val="single" w:sz="4" w:space="0" w:color="auto"/>
              <w:right w:val="single" w:sz="4" w:space="0" w:color="auto"/>
            </w:tcBorders>
          </w:tcPr>
          <w:p w14:paraId="6D8FFC3F" w14:textId="77777777" w:rsidR="001F2F23" w:rsidRPr="00F22FCF" w:rsidRDefault="001F2F23" w:rsidP="0075611F">
            <w:pPr>
              <w:spacing w:line="240" w:lineRule="auto"/>
              <w:rPr>
                <w:rFonts w:eastAsia="Calibri"/>
              </w:rPr>
            </w:pPr>
          </w:p>
        </w:tc>
      </w:tr>
      <w:tr w:rsidR="001F2F23" w:rsidRPr="00F22FCF" w14:paraId="2F8082EE" w14:textId="77777777" w:rsidTr="0075611F">
        <w:tc>
          <w:tcPr>
            <w:tcW w:w="704" w:type="dxa"/>
            <w:tcBorders>
              <w:top w:val="single" w:sz="4" w:space="0" w:color="auto"/>
              <w:left w:val="single" w:sz="4" w:space="0" w:color="auto"/>
              <w:bottom w:val="single" w:sz="4" w:space="0" w:color="auto"/>
              <w:right w:val="single" w:sz="4" w:space="0" w:color="auto"/>
            </w:tcBorders>
          </w:tcPr>
          <w:p w14:paraId="1BC04801" w14:textId="77777777" w:rsidR="001F2F23" w:rsidRPr="00F22FCF" w:rsidRDefault="001F2F23" w:rsidP="0075611F">
            <w:pPr>
              <w:spacing w:line="240" w:lineRule="auto"/>
              <w:rPr>
                <w:rFonts w:eastAsia="Calibri"/>
              </w:rPr>
            </w:pPr>
            <w:r w:rsidRPr="00F22FCF">
              <w:rPr>
                <w:rFonts w:eastAsia="Calibri"/>
              </w:rPr>
              <w:lastRenderedPageBreak/>
              <w:t>3</w:t>
            </w:r>
          </w:p>
        </w:tc>
        <w:tc>
          <w:tcPr>
            <w:tcW w:w="4111" w:type="dxa"/>
            <w:tcBorders>
              <w:top w:val="single" w:sz="4" w:space="0" w:color="auto"/>
              <w:left w:val="single" w:sz="4" w:space="0" w:color="auto"/>
              <w:bottom w:val="single" w:sz="4" w:space="0" w:color="auto"/>
              <w:right w:val="single" w:sz="4" w:space="0" w:color="auto"/>
            </w:tcBorders>
          </w:tcPr>
          <w:p w14:paraId="3A97158C" w14:textId="77777777" w:rsidR="001F2F23" w:rsidRPr="00F22FCF" w:rsidRDefault="001F2F23" w:rsidP="0075611F">
            <w:pPr>
              <w:spacing w:line="240" w:lineRule="auto"/>
              <w:rPr>
                <w:rFonts w:eastAsia="Calibri"/>
              </w:rPr>
            </w:pPr>
            <w:r w:rsidRPr="00911D7B">
              <w:t xml:space="preserve">Vse zgoraj navedene stopnje (od vstavljanja v aparat do pobiranja iz aparata) morajo biti v aparatu končane pri uporabi </w:t>
            </w:r>
            <w:r w:rsidRPr="00A521D7">
              <w:t>standardnih protokolov v največ 60 minutah.</w:t>
            </w:r>
          </w:p>
        </w:tc>
        <w:tc>
          <w:tcPr>
            <w:tcW w:w="4110" w:type="dxa"/>
            <w:tcBorders>
              <w:top w:val="single" w:sz="4" w:space="0" w:color="auto"/>
              <w:left w:val="single" w:sz="4" w:space="0" w:color="auto"/>
              <w:bottom w:val="single" w:sz="4" w:space="0" w:color="auto"/>
              <w:right w:val="single" w:sz="4" w:space="0" w:color="auto"/>
            </w:tcBorders>
          </w:tcPr>
          <w:p w14:paraId="512264C4" w14:textId="77777777" w:rsidR="001F2F23" w:rsidRPr="00F22FCF" w:rsidRDefault="001F2F23" w:rsidP="0075611F">
            <w:pPr>
              <w:spacing w:line="240" w:lineRule="auto"/>
              <w:rPr>
                <w:rFonts w:eastAsia="Calibri"/>
              </w:rPr>
            </w:pPr>
          </w:p>
        </w:tc>
      </w:tr>
      <w:tr w:rsidR="001F2F23" w:rsidRPr="00F22FCF" w14:paraId="511B0E9B" w14:textId="77777777" w:rsidTr="0075611F">
        <w:trPr>
          <w:trHeight w:val="262"/>
        </w:trPr>
        <w:tc>
          <w:tcPr>
            <w:tcW w:w="704" w:type="dxa"/>
            <w:tcBorders>
              <w:top w:val="single" w:sz="4" w:space="0" w:color="auto"/>
              <w:left w:val="single" w:sz="4" w:space="0" w:color="auto"/>
              <w:bottom w:val="single" w:sz="4" w:space="0" w:color="auto"/>
              <w:right w:val="single" w:sz="4" w:space="0" w:color="auto"/>
            </w:tcBorders>
          </w:tcPr>
          <w:p w14:paraId="702BA220" w14:textId="77777777" w:rsidR="001F2F23" w:rsidRPr="00F22FCF" w:rsidRDefault="001F2F23" w:rsidP="0075611F">
            <w:pPr>
              <w:spacing w:line="240" w:lineRule="auto"/>
              <w:rPr>
                <w:rFonts w:eastAsia="Calibri"/>
              </w:rPr>
            </w:pPr>
            <w:r w:rsidRPr="00F22FCF">
              <w:rPr>
                <w:rFonts w:eastAsia="Calibri"/>
              </w:rPr>
              <w:t>4</w:t>
            </w:r>
          </w:p>
        </w:tc>
        <w:tc>
          <w:tcPr>
            <w:tcW w:w="4111" w:type="dxa"/>
            <w:tcBorders>
              <w:top w:val="single" w:sz="4" w:space="0" w:color="auto"/>
              <w:left w:val="single" w:sz="4" w:space="0" w:color="auto"/>
              <w:bottom w:val="single" w:sz="4" w:space="0" w:color="auto"/>
              <w:right w:val="single" w:sz="4" w:space="0" w:color="auto"/>
            </w:tcBorders>
          </w:tcPr>
          <w:p w14:paraId="54F79245" w14:textId="77777777" w:rsidR="001F2F23" w:rsidRPr="00F22FCF" w:rsidRDefault="001F2F23" w:rsidP="0075611F">
            <w:pPr>
              <w:spacing w:line="240" w:lineRule="auto"/>
              <w:rPr>
                <w:rFonts w:eastAsia="Calibri"/>
              </w:rPr>
            </w:pPr>
            <w:r w:rsidRPr="00911D7B">
              <w:t>Aparat mora omogočati izvedbo barvanj do najmanj 200 stekelc v eni uri in ob običajni uporabi (8 ur dnevno) najmanj barvanje 120.000 stekelc na leto.</w:t>
            </w:r>
          </w:p>
        </w:tc>
        <w:tc>
          <w:tcPr>
            <w:tcW w:w="4110" w:type="dxa"/>
            <w:tcBorders>
              <w:top w:val="single" w:sz="4" w:space="0" w:color="auto"/>
              <w:left w:val="single" w:sz="4" w:space="0" w:color="auto"/>
              <w:bottom w:val="single" w:sz="4" w:space="0" w:color="auto"/>
              <w:right w:val="single" w:sz="4" w:space="0" w:color="auto"/>
            </w:tcBorders>
          </w:tcPr>
          <w:p w14:paraId="38B34998" w14:textId="77777777" w:rsidR="001F2F23" w:rsidRPr="00F22FCF" w:rsidRDefault="001F2F23" w:rsidP="0075611F">
            <w:pPr>
              <w:spacing w:line="240" w:lineRule="auto"/>
              <w:rPr>
                <w:rFonts w:eastAsia="Calibri"/>
              </w:rPr>
            </w:pPr>
          </w:p>
        </w:tc>
      </w:tr>
      <w:tr w:rsidR="001F2F23" w:rsidRPr="00F22FCF" w14:paraId="5A871786" w14:textId="77777777" w:rsidTr="0075611F">
        <w:tc>
          <w:tcPr>
            <w:tcW w:w="704" w:type="dxa"/>
            <w:tcBorders>
              <w:top w:val="single" w:sz="4" w:space="0" w:color="auto"/>
              <w:left w:val="single" w:sz="4" w:space="0" w:color="auto"/>
              <w:bottom w:val="single" w:sz="4" w:space="0" w:color="auto"/>
              <w:right w:val="single" w:sz="4" w:space="0" w:color="auto"/>
            </w:tcBorders>
          </w:tcPr>
          <w:p w14:paraId="160C279A" w14:textId="77777777" w:rsidR="001F2F23" w:rsidRPr="00F22FCF" w:rsidRDefault="001F2F23" w:rsidP="0075611F">
            <w:pPr>
              <w:spacing w:line="240" w:lineRule="auto"/>
              <w:rPr>
                <w:rFonts w:eastAsia="Calibri"/>
              </w:rPr>
            </w:pPr>
            <w:r w:rsidRPr="00F22FCF">
              <w:rPr>
                <w:rFonts w:eastAsia="Calibri"/>
              </w:rPr>
              <w:t>5</w:t>
            </w:r>
          </w:p>
        </w:tc>
        <w:tc>
          <w:tcPr>
            <w:tcW w:w="4111" w:type="dxa"/>
            <w:tcBorders>
              <w:top w:val="single" w:sz="4" w:space="0" w:color="auto"/>
              <w:left w:val="single" w:sz="4" w:space="0" w:color="auto"/>
              <w:bottom w:val="single" w:sz="4" w:space="0" w:color="auto"/>
              <w:right w:val="single" w:sz="4" w:space="0" w:color="auto"/>
            </w:tcBorders>
          </w:tcPr>
          <w:p w14:paraId="6B5809DF" w14:textId="77777777" w:rsidR="001F2F23" w:rsidRPr="00F22FCF" w:rsidRDefault="001F2F23" w:rsidP="0075611F">
            <w:pPr>
              <w:spacing w:line="240" w:lineRule="auto"/>
              <w:rPr>
                <w:rFonts w:eastAsia="Calibri"/>
              </w:rPr>
            </w:pPr>
            <w:r w:rsidRPr="00911D7B">
              <w:t>Omogočen mora biti kontinuiran način dela (vstavljanje poljubnega števila stekelc v poljubnem intervalu, dokler ni dosežena maksimalna kapaciteta).</w:t>
            </w:r>
          </w:p>
        </w:tc>
        <w:tc>
          <w:tcPr>
            <w:tcW w:w="4110" w:type="dxa"/>
            <w:tcBorders>
              <w:top w:val="single" w:sz="4" w:space="0" w:color="auto"/>
              <w:left w:val="single" w:sz="4" w:space="0" w:color="auto"/>
              <w:bottom w:val="single" w:sz="4" w:space="0" w:color="auto"/>
              <w:right w:val="single" w:sz="4" w:space="0" w:color="auto"/>
            </w:tcBorders>
          </w:tcPr>
          <w:p w14:paraId="2B7FA26E" w14:textId="77777777" w:rsidR="001F2F23" w:rsidRPr="00F22FCF" w:rsidRDefault="001F2F23" w:rsidP="0075611F">
            <w:pPr>
              <w:spacing w:line="240" w:lineRule="auto"/>
              <w:rPr>
                <w:rFonts w:eastAsia="Calibri"/>
              </w:rPr>
            </w:pPr>
          </w:p>
        </w:tc>
      </w:tr>
      <w:tr w:rsidR="001F2F23" w:rsidRPr="00F22FCF" w14:paraId="217D3C82" w14:textId="77777777" w:rsidTr="0075611F">
        <w:tc>
          <w:tcPr>
            <w:tcW w:w="704" w:type="dxa"/>
            <w:tcBorders>
              <w:top w:val="single" w:sz="4" w:space="0" w:color="auto"/>
              <w:left w:val="single" w:sz="4" w:space="0" w:color="auto"/>
              <w:bottom w:val="single" w:sz="4" w:space="0" w:color="auto"/>
              <w:right w:val="single" w:sz="4" w:space="0" w:color="auto"/>
            </w:tcBorders>
          </w:tcPr>
          <w:p w14:paraId="0B9E470D" w14:textId="77777777" w:rsidR="001F2F23" w:rsidRPr="00F22FCF" w:rsidRDefault="001F2F23" w:rsidP="0075611F">
            <w:pPr>
              <w:spacing w:line="240" w:lineRule="auto"/>
              <w:rPr>
                <w:rFonts w:eastAsia="Calibri"/>
              </w:rPr>
            </w:pPr>
            <w:r w:rsidRPr="00F22FCF">
              <w:rPr>
                <w:rFonts w:eastAsia="Calibri"/>
              </w:rPr>
              <w:t>6</w:t>
            </w:r>
          </w:p>
        </w:tc>
        <w:tc>
          <w:tcPr>
            <w:tcW w:w="4111" w:type="dxa"/>
            <w:tcBorders>
              <w:top w:val="single" w:sz="4" w:space="0" w:color="auto"/>
              <w:left w:val="single" w:sz="4" w:space="0" w:color="auto"/>
              <w:bottom w:val="single" w:sz="4" w:space="0" w:color="auto"/>
              <w:right w:val="single" w:sz="4" w:space="0" w:color="auto"/>
            </w:tcBorders>
          </w:tcPr>
          <w:p w14:paraId="52186941" w14:textId="481BCDE0" w:rsidR="001F2F23" w:rsidRPr="00F22FCF" w:rsidRDefault="00AB0540" w:rsidP="0075611F">
            <w:pPr>
              <w:spacing w:line="240" w:lineRule="auto"/>
              <w:rPr>
                <w:rFonts w:eastAsia="Calibri"/>
              </w:rPr>
            </w:pPr>
            <w:r w:rsidRPr="00911D7B">
              <w:t>Preparati (stekelca) se vstavljajo v aparat na plad</w:t>
            </w:r>
            <w:r>
              <w:t>n</w:t>
            </w:r>
            <w:r w:rsidRPr="00911D7B">
              <w:t xml:space="preserve">jih. Za </w:t>
            </w:r>
            <w:r w:rsidRPr="00F9740C">
              <w:rPr>
                <w:strike/>
                <w:color w:val="EE0000"/>
              </w:rPr>
              <w:t>vsak aparat</w:t>
            </w:r>
            <w:r>
              <w:rPr>
                <w:strike/>
                <w:color w:val="EE0000"/>
              </w:rPr>
              <w:t xml:space="preserve"> </w:t>
            </w:r>
            <w:r w:rsidRPr="00F9740C">
              <w:rPr>
                <w:color w:val="EE0000"/>
              </w:rPr>
              <w:t xml:space="preserve">začetno delovanje aparata </w:t>
            </w:r>
            <w:r w:rsidRPr="00911D7B">
              <w:t>mora biti na voljo toliko pladnjev, da gre nanje skupaj najmanj 400 stekelc.</w:t>
            </w:r>
          </w:p>
        </w:tc>
        <w:tc>
          <w:tcPr>
            <w:tcW w:w="4110" w:type="dxa"/>
            <w:tcBorders>
              <w:top w:val="single" w:sz="4" w:space="0" w:color="auto"/>
              <w:left w:val="single" w:sz="4" w:space="0" w:color="auto"/>
              <w:bottom w:val="single" w:sz="4" w:space="0" w:color="auto"/>
              <w:right w:val="single" w:sz="4" w:space="0" w:color="auto"/>
            </w:tcBorders>
          </w:tcPr>
          <w:p w14:paraId="0D8AD0E9" w14:textId="77777777" w:rsidR="001F2F23" w:rsidRPr="00F22FCF" w:rsidRDefault="001F2F23" w:rsidP="0075611F">
            <w:pPr>
              <w:spacing w:line="240" w:lineRule="auto"/>
              <w:rPr>
                <w:rFonts w:eastAsia="Calibri"/>
              </w:rPr>
            </w:pPr>
          </w:p>
        </w:tc>
      </w:tr>
      <w:tr w:rsidR="001F2F23" w:rsidRPr="00F22FCF" w14:paraId="0916F5DB" w14:textId="77777777" w:rsidTr="0075611F">
        <w:tc>
          <w:tcPr>
            <w:tcW w:w="704" w:type="dxa"/>
            <w:tcBorders>
              <w:top w:val="single" w:sz="4" w:space="0" w:color="auto"/>
              <w:left w:val="single" w:sz="4" w:space="0" w:color="auto"/>
              <w:bottom w:val="single" w:sz="4" w:space="0" w:color="auto"/>
              <w:right w:val="single" w:sz="4" w:space="0" w:color="auto"/>
            </w:tcBorders>
          </w:tcPr>
          <w:p w14:paraId="5C87141A" w14:textId="77777777" w:rsidR="001F2F23" w:rsidRPr="00F22FCF" w:rsidRDefault="001F2F23" w:rsidP="0075611F">
            <w:pPr>
              <w:spacing w:line="240" w:lineRule="auto"/>
              <w:rPr>
                <w:rFonts w:eastAsia="Calibri"/>
              </w:rPr>
            </w:pPr>
            <w:r w:rsidRPr="00F22FCF">
              <w:rPr>
                <w:rFonts w:eastAsia="Calibri"/>
              </w:rPr>
              <w:t>7</w:t>
            </w:r>
          </w:p>
        </w:tc>
        <w:tc>
          <w:tcPr>
            <w:tcW w:w="4111" w:type="dxa"/>
            <w:tcBorders>
              <w:top w:val="single" w:sz="4" w:space="0" w:color="auto"/>
              <w:left w:val="single" w:sz="4" w:space="0" w:color="auto"/>
              <w:bottom w:val="single" w:sz="4" w:space="0" w:color="auto"/>
              <w:right w:val="single" w:sz="4" w:space="0" w:color="auto"/>
            </w:tcBorders>
          </w:tcPr>
          <w:p w14:paraId="451B1139" w14:textId="77777777" w:rsidR="001F2F23" w:rsidRPr="00F22FCF" w:rsidRDefault="001F2F23" w:rsidP="0075611F">
            <w:pPr>
              <w:spacing w:line="240" w:lineRule="auto"/>
              <w:jc w:val="left"/>
              <w:rPr>
                <w:rFonts w:eastAsia="Calibri"/>
              </w:rPr>
            </w:pPr>
            <w:r w:rsidRPr="00911D7B">
              <w:t>Omogočeno mora biti tudi samo pokrivanje prep</w:t>
            </w:r>
            <w:r>
              <w:t>a</w:t>
            </w:r>
            <w:r w:rsidRPr="00911D7B">
              <w:t xml:space="preserve">ratov (npr. obarvanih po </w:t>
            </w:r>
            <w:proofErr w:type="spellStart"/>
            <w:r w:rsidRPr="00911D7B">
              <w:t>imunohistokemičnih</w:t>
            </w:r>
            <w:proofErr w:type="spellEnd"/>
            <w:r w:rsidRPr="00911D7B">
              <w:t xml:space="preserve"> metodah).</w:t>
            </w:r>
          </w:p>
        </w:tc>
        <w:tc>
          <w:tcPr>
            <w:tcW w:w="4110" w:type="dxa"/>
            <w:tcBorders>
              <w:top w:val="single" w:sz="4" w:space="0" w:color="auto"/>
              <w:left w:val="single" w:sz="4" w:space="0" w:color="auto"/>
              <w:bottom w:val="single" w:sz="4" w:space="0" w:color="auto"/>
              <w:right w:val="single" w:sz="4" w:space="0" w:color="auto"/>
            </w:tcBorders>
          </w:tcPr>
          <w:p w14:paraId="3A708123" w14:textId="77777777" w:rsidR="001F2F23" w:rsidRPr="00F22FCF" w:rsidRDefault="001F2F23" w:rsidP="0075611F">
            <w:pPr>
              <w:spacing w:line="240" w:lineRule="auto"/>
              <w:rPr>
                <w:rFonts w:eastAsia="Calibri"/>
              </w:rPr>
            </w:pPr>
          </w:p>
        </w:tc>
      </w:tr>
      <w:tr w:rsidR="001F2F23" w:rsidRPr="00F22FCF" w14:paraId="2C22471B" w14:textId="77777777" w:rsidTr="0075611F">
        <w:tc>
          <w:tcPr>
            <w:tcW w:w="704" w:type="dxa"/>
            <w:tcBorders>
              <w:top w:val="single" w:sz="4" w:space="0" w:color="auto"/>
              <w:left w:val="single" w:sz="4" w:space="0" w:color="auto"/>
              <w:bottom w:val="single" w:sz="4" w:space="0" w:color="auto"/>
              <w:right w:val="single" w:sz="4" w:space="0" w:color="auto"/>
            </w:tcBorders>
          </w:tcPr>
          <w:p w14:paraId="50E299BD" w14:textId="77777777" w:rsidR="001F2F23" w:rsidRPr="00F22FCF" w:rsidRDefault="001F2F23" w:rsidP="0075611F">
            <w:pPr>
              <w:spacing w:line="240" w:lineRule="auto"/>
              <w:rPr>
                <w:rFonts w:eastAsia="Calibri"/>
              </w:rPr>
            </w:pPr>
            <w:r w:rsidRPr="00F22FCF">
              <w:rPr>
                <w:rFonts w:eastAsia="Calibri"/>
              </w:rPr>
              <w:t>8</w:t>
            </w:r>
          </w:p>
        </w:tc>
        <w:tc>
          <w:tcPr>
            <w:tcW w:w="4111" w:type="dxa"/>
            <w:tcBorders>
              <w:top w:val="single" w:sz="4" w:space="0" w:color="auto"/>
              <w:left w:val="single" w:sz="4" w:space="0" w:color="auto"/>
              <w:bottom w:val="single" w:sz="4" w:space="0" w:color="auto"/>
              <w:right w:val="single" w:sz="4" w:space="0" w:color="auto"/>
            </w:tcBorders>
          </w:tcPr>
          <w:p w14:paraId="2030D6EE" w14:textId="77777777" w:rsidR="001F2F23" w:rsidRPr="00F22FCF" w:rsidRDefault="001F2F23" w:rsidP="0075611F">
            <w:pPr>
              <w:spacing w:line="240" w:lineRule="auto"/>
              <w:rPr>
                <w:rFonts w:eastAsia="Calibri"/>
              </w:rPr>
            </w:pPr>
            <w:r w:rsidRPr="00911D7B">
              <w:t xml:space="preserve">Omogočena mora biti samodejna sledljivost začetka in konca barvanja (odčitavanje črtnih ali QR kod), </w:t>
            </w:r>
            <w:r>
              <w:t>ta podatek pa mora biti na voljo</w:t>
            </w:r>
            <w:r w:rsidRPr="00911D7B">
              <w:t xml:space="preserve"> obstoječemu </w:t>
            </w:r>
            <w:r>
              <w:t xml:space="preserve">laboratorijskemu </w:t>
            </w:r>
            <w:r w:rsidRPr="00911D7B">
              <w:t xml:space="preserve">informacijskemu sistemu </w:t>
            </w:r>
            <w:proofErr w:type="spellStart"/>
            <w:r w:rsidRPr="00911D7B">
              <w:t>Labex</w:t>
            </w:r>
            <w:proofErr w:type="spellEnd"/>
            <w:r w:rsidRPr="00911D7B">
              <w:t>.</w:t>
            </w:r>
          </w:p>
        </w:tc>
        <w:tc>
          <w:tcPr>
            <w:tcW w:w="4110" w:type="dxa"/>
            <w:tcBorders>
              <w:top w:val="single" w:sz="4" w:space="0" w:color="auto"/>
              <w:left w:val="single" w:sz="4" w:space="0" w:color="auto"/>
              <w:bottom w:val="single" w:sz="4" w:space="0" w:color="auto"/>
              <w:right w:val="single" w:sz="4" w:space="0" w:color="auto"/>
            </w:tcBorders>
          </w:tcPr>
          <w:p w14:paraId="0CB23830" w14:textId="77777777" w:rsidR="001F2F23" w:rsidRPr="00F22FCF" w:rsidRDefault="001F2F23" w:rsidP="0075611F">
            <w:pPr>
              <w:spacing w:line="240" w:lineRule="auto"/>
              <w:rPr>
                <w:rFonts w:eastAsia="Calibri"/>
              </w:rPr>
            </w:pPr>
          </w:p>
        </w:tc>
      </w:tr>
      <w:tr w:rsidR="001F2F23" w:rsidRPr="00F22FCF" w14:paraId="767C99EB" w14:textId="77777777" w:rsidTr="0075611F">
        <w:tc>
          <w:tcPr>
            <w:tcW w:w="704" w:type="dxa"/>
            <w:tcBorders>
              <w:top w:val="single" w:sz="4" w:space="0" w:color="auto"/>
              <w:left w:val="single" w:sz="4" w:space="0" w:color="auto"/>
              <w:bottom w:val="single" w:sz="4" w:space="0" w:color="auto"/>
              <w:right w:val="single" w:sz="4" w:space="0" w:color="auto"/>
            </w:tcBorders>
          </w:tcPr>
          <w:p w14:paraId="3A0E9D18" w14:textId="77777777" w:rsidR="001F2F23" w:rsidRPr="00F22FCF" w:rsidRDefault="001F2F23" w:rsidP="0075611F">
            <w:pPr>
              <w:spacing w:line="240" w:lineRule="auto"/>
              <w:rPr>
                <w:rFonts w:eastAsia="Calibri"/>
              </w:rPr>
            </w:pPr>
            <w:r w:rsidRPr="00F22FCF">
              <w:rPr>
                <w:rFonts w:eastAsia="Calibri"/>
              </w:rPr>
              <w:t>9</w:t>
            </w:r>
          </w:p>
        </w:tc>
        <w:tc>
          <w:tcPr>
            <w:tcW w:w="4111" w:type="dxa"/>
            <w:tcBorders>
              <w:top w:val="single" w:sz="4" w:space="0" w:color="auto"/>
              <w:left w:val="single" w:sz="4" w:space="0" w:color="auto"/>
              <w:bottom w:val="single" w:sz="4" w:space="0" w:color="auto"/>
              <w:right w:val="single" w:sz="4" w:space="0" w:color="auto"/>
            </w:tcBorders>
          </w:tcPr>
          <w:p w14:paraId="5DAD63BB" w14:textId="77777777" w:rsidR="001F2F23" w:rsidRPr="00F22FCF" w:rsidRDefault="001F2F23" w:rsidP="0075611F">
            <w:pPr>
              <w:spacing w:line="240" w:lineRule="auto"/>
              <w:rPr>
                <w:rFonts w:eastAsia="Calibri"/>
              </w:rPr>
            </w:pPr>
            <w:r w:rsidRPr="00911D7B">
              <w:t>Uporaba aparata mora biti enostavna, podatki o delovanju na voljo na monitorju, ki je integralni del aparata.</w:t>
            </w:r>
          </w:p>
        </w:tc>
        <w:tc>
          <w:tcPr>
            <w:tcW w:w="4110" w:type="dxa"/>
            <w:tcBorders>
              <w:top w:val="single" w:sz="4" w:space="0" w:color="auto"/>
              <w:left w:val="single" w:sz="4" w:space="0" w:color="auto"/>
              <w:bottom w:val="single" w:sz="4" w:space="0" w:color="auto"/>
              <w:right w:val="single" w:sz="4" w:space="0" w:color="auto"/>
            </w:tcBorders>
          </w:tcPr>
          <w:p w14:paraId="5FD7D7BF" w14:textId="77777777" w:rsidR="001F2F23" w:rsidRPr="00F22FCF" w:rsidRDefault="001F2F23" w:rsidP="0075611F">
            <w:pPr>
              <w:spacing w:line="240" w:lineRule="auto"/>
              <w:rPr>
                <w:rFonts w:eastAsia="Calibri"/>
              </w:rPr>
            </w:pPr>
          </w:p>
        </w:tc>
      </w:tr>
      <w:tr w:rsidR="001F2F23" w:rsidRPr="00F22FCF" w14:paraId="64396BDF" w14:textId="77777777" w:rsidTr="0075611F">
        <w:tc>
          <w:tcPr>
            <w:tcW w:w="704" w:type="dxa"/>
            <w:tcBorders>
              <w:top w:val="single" w:sz="4" w:space="0" w:color="auto"/>
              <w:left w:val="single" w:sz="4" w:space="0" w:color="auto"/>
              <w:bottom w:val="single" w:sz="4" w:space="0" w:color="auto"/>
              <w:right w:val="single" w:sz="4" w:space="0" w:color="auto"/>
            </w:tcBorders>
          </w:tcPr>
          <w:p w14:paraId="2529BCEA" w14:textId="77777777" w:rsidR="001F2F23" w:rsidRPr="00F22FCF" w:rsidRDefault="001F2F23" w:rsidP="0075611F">
            <w:pPr>
              <w:spacing w:line="240" w:lineRule="auto"/>
              <w:rPr>
                <w:rFonts w:eastAsia="Calibri"/>
              </w:rPr>
            </w:pPr>
            <w:r w:rsidRPr="00F22FCF">
              <w:rPr>
                <w:rFonts w:eastAsia="Calibri"/>
              </w:rPr>
              <w:t>10</w:t>
            </w:r>
          </w:p>
        </w:tc>
        <w:tc>
          <w:tcPr>
            <w:tcW w:w="4111" w:type="dxa"/>
            <w:tcBorders>
              <w:top w:val="single" w:sz="4" w:space="0" w:color="auto"/>
              <w:left w:val="single" w:sz="4" w:space="0" w:color="auto"/>
              <w:bottom w:val="single" w:sz="4" w:space="0" w:color="auto"/>
              <w:right w:val="single" w:sz="4" w:space="0" w:color="auto"/>
            </w:tcBorders>
          </w:tcPr>
          <w:p w14:paraId="4D413041" w14:textId="77777777" w:rsidR="001F2F23" w:rsidRPr="00F22FCF" w:rsidRDefault="001F2F23" w:rsidP="0075611F">
            <w:pPr>
              <w:spacing w:line="240" w:lineRule="auto"/>
              <w:rPr>
                <w:rFonts w:eastAsia="Calibri"/>
              </w:rPr>
            </w:pPr>
            <w:r w:rsidRPr="00911D7B">
              <w:t xml:space="preserve">Aparat mora zagotavljati pravočasna obvestila o stanju količine reagentov, reagenti morajo biti </w:t>
            </w:r>
            <w:proofErr w:type="spellStart"/>
            <w:r w:rsidRPr="00911D7B">
              <w:t>predpripravljeni</w:t>
            </w:r>
            <w:proofErr w:type="spellEnd"/>
            <w:r w:rsidRPr="00911D7B">
              <w:t xml:space="preserve"> v zaprtih posodah, ki se brez potrebe po pretakanju vstavljajo v aparat na način, da niso možne zamenjave med različnimi tekočinami (reagenčnimi raztopinami).</w:t>
            </w:r>
          </w:p>
        </w:tc>
        <w:tc>
          <w:tcPr>
            <w:tcW w:w="4110" w:type="dxa"/>
            <w:tcBorders>
              <w:top w:val="single" w:sz="4" w:space="0" w:color="auto"/>
              <w:left w:val="single" w:sz="4" w:space="0" w:color="auto"/>
              <w:bottom w:val="single" w:sz="4" w:space="0" w:color="auto"/>
              <w:right w:val="single" w:sz="4" w:space="0" w:color="auto"/>
            </w:tcBorders>
          </w:tcPr>
          <w:p w14:paraId="58E4FFE2" w14:textId="77777777" w:rsidR="001F2F23" w:rsidRPr="00F22FCF" w:rsidRDefault="001F2F23" w:rsidP="0075611F">
            <w:pPr>
              <w:spacing w:line="240" w:lineRule="auto"/>
              <w:rPr>
                <w:rFonts w:eastAsia="Calibri"/>
              </w:rPr>
            </w:pPr>
          </w:p>
        </w:tc>
      </w:tr>
      <w:tr w:rsidR="001F2F23" w:rsidRPr="00F22FCF" w14:paraId="4F5CA5D8" w14:textId="77777777" w:rsidTr="0075611F">
        <w:trPr>
          <w:trHeight w:val="601"/>
        </w:trPr>
        <w:tc>
          <w:tcPr>
            <w:tcW w:w="704" w:type="dxa"/>
            <w:tcBorders>
              <w:top w:val="single" w:sz="4" w:space="0" w:color="auto"/>
              <w:left w:val="single" w:sz="4" w:space="0" w:color="auto"/>
              <w:bottom w:val="single" w:sz="4" w:space="0" w:color="auto"/>
              <w:right w:val="single" w:sz="4" w:space="0" w:color="auto"/>
            </w:tcBorders>
          </w:tcPr>
          <w:p w14:paraId="09EC4400" w14:textId="77777777" w:rsidR="001F2F23" w:rsidRPr="00F22FCF" w:rsidRDefault="001F2F23" w:rsidP="0075611F">
            <w:pPr>
              <w:spacing w:line="240" w:lineRule="auto"/>
              <w:rPr>
                <w:rFonts w:eastAsia="Calibri"/>
              </w:rPr>
            </w:pPr>
            <w:r w:rsidRPr="00F22FCF">
              <w:rPr>
                <w:rFonts w:eastAsia="Calibri"/>
              </w:rPr>
              <w:t>11</w:t>
            </w:r>
          </w:p>
        </w:tc>
        <w:tc>
          <w:tcPr>
            <w:tcW w:w="4111" w:type="dxa"/>
            <w:tcBorders>
              <w:top w:val="single" w:sz="4" w:space="0" w:color="auto"/>
              <w:left w:val="single" w:sz="4" w:space="0" w:color="auto"/>
              <w:bottom w:val="single" w:sz="4" w:space="0" w:color="auto"/>
              <w:right w:val="single" w:sz="4" w:space="0" w:color="auto"/>
            </w:tcBorders>
          </w:tcPr>
          <w:p w14:paraId="47F95C63" w14:textId="77777777" w:rsidR="001F2F23" w:rsidRPr="00F22FCF" w:rsidRDefault="001F2F23" w:rsidP="0075611F">
            <w:pPr>
              <w:spacing w:line="240" w:lineRule="auto"/>
              <w:rPr>
                <w:rFonts w:eastAsia="Calibri"/>
              </w:rPr>
            </w:pPr>
            <w:r w:rsidRPr="00911D7B">
              <w:t>Način dela mora biti tak, da reagenti (barvila) niso zdravju škodljivi oziroma, da morebitne škodljive snovi ne uhajajo v delovno okolje in da zaposleni z njimi ne prihajajo v neposreden stik.</w:t>
            </w:r>
          </w:p>
        </w:tc>
        <w:tc>
          <w:tcPr>
            <w:tcW w:w="4110" w:type="dxa"/>
            <w:tcBorders>
              <w:top w:val="single" w:sz="4" w:space="0" w:color="auto"/>
              <w:left w:val="single" w:sz="4" w:space="0" w:color="auto"/>
              <w:bottom w:val="single" w:sz="4" w:space="0" w:color="auto"/>
              <w:right w:val="single" w:sz="4" w:space="0" w:color="auto"/>
            </w:tcBorders>
          </w:tcPr>
          <w:p w14:paraId="445A1822" w14:textId="77777777" w:rsidR="001F2F23" w:rsidRPr="00F22FCF" w:rsidRDefault="001F2F23" w:rsidP="0075611F">
            <w:pPr>
              <w:spacing w:line="240" w:lineRule="auto"/>
              <w:rPr>
                <w:rFonts w:eastAsia="Calibri"/>
              </w:rPr>
            </w:pPr>
          </w:p>
        </w:tc>
      </w:tr>
      <w:tr w:rsidR="001F2F23" w:rsidRPr="00F22FCF" w14:paraId="29A42C4E" w14:textId="77777777" w:rsidTr="0075611F">
        <w:trPr>
          <w:trHeight w:val="242"/>
        </w:trPr>
        <w:tc>
          <w:tcPr>
            <w:tcW w:w="704" w:type="dxa"/>
            <w:tcBorders>
              <w:top w:val="single" w:sz="4" w:space="0" w:color="auto"/>
              <w:left w:val="single" w:sz="4" w:space="0" w:color="auto"/>
              <w:bottom w:val="single" w:sz="4" w:space="0" w:color="auto"/>
              <w:right w:val="single" w:sz="4" w:space="0" w:color="auto"/>
            </w:tcBorders>
          </w:tcPr>
          <w:p w14:paraId="305332FA" w14:textId="77777777" w:rsidR="001F2F23" w:rsidRPr="00F22FCF" w:rsidRDefault="001F2F23" w:rsidP="0075611F">
            <w:pPr>
              <w:spacing w:line="240" w:lineRule="auto"/>
              <w:rPr>
                <w:rFonts w:eastAsia="Calibri"/>
              </w:rPr>
            </w:pPr>
            <w:r w:rsidRPr="00F22FCF">
              <w:rPr>
                <w:rFonts w:eastAsia="Calibri"/>
              </w:rPr>
              <w:t>12</w:t>
            </w:r>
          </w:p>
        </w:tc>
        <w:tc>
          <w:tcPr>
            <w:tcW w:w="4111" w:type="dxa"/>
            <w:tcBorders>
              <w:top w:val="single" w:sz="4" w:space="0" w:color="auto"/>
              <w:left w:val="single" w:sz="4" w:space="0" w:color="auto"/>
              <w:bottom w:val="single" w:sz="4" w:space="0" w:color="auto"/>
              <w:right w:val="single" w:sz="4" w:space="0" w:color="auto"/>
            </w:tcBorders>
          </w:tcPr>
          <w:p w14:paraId="02D75CB1" w14:textId="77777777" w:rsidR="001F2F23" w:rsidRPr="00F22FCF" w:rsidRDefault="001F2F23" w:rsidP="0075611F">
            <w:pPr>
              <w:spacing w:line="240" w:lineRule="auto"/>
              <w:contextualSpacing/>
              <w:rPr>
                <w:rFonts w:eastAsia="Arial Unicode MS"/>
              </w:rPr>
            </w:pPr>
            <w:r w:rsidRPr="00911D7B">
              <w:t>Aparat mora omogočati avtomatizirano čiščenje.</w:t>
            </w:r>
          </w:p>
        </w:tc>
        <w:tc>
          <w:tcPr>
            <w:tcW w:w="4110" w:type="dxa"/>
            <w:tcBorders>
              <w:top w:val="single" w:sz="4" w:space="0" w:color="auto"/>
              <w:left w:val="single" w:sz="4" w:space="0" w:color="auto"/>
              <w:bottom w:val="single" w:sz="4" w:space="0" w:color="auto"/>
              <w:right w:val="single" w:sz="4" w:space="0" w:color="auto"/>
            </w:tcBorders>
          </w:tcPr>
          <w:p w14:paraId="1B0BAACD" w14:textId="77777777" w:rsidR="001F2F23" w:rsidRPr="00F22FCF" w:rsidRDefault="001F2F23" w:rsidP="0075611F">
            <w:pPr>
              <w:spacing w:line="240" w:lineRule="auto"/>
              <w:rPr>
                <w:rFonts w:eastAsia="Calibri"/>
              </w:rPr>
            </w:pPr>
          </w:p>
        </w:tc>
      </w:tr>
      <w:tr w:rsidR="001F2F23" w:rsidRPr="00F22FCF" w14:paraId="106C4338" w14:textId="77777777" w:rsidTr="0075611F">
        <w:tc>
          <w:tcPr>
            <w:tcW w:w="704" w:type="dxa"/>
            <w:tcBorders>
              <w:top w:val="single" w:sz="4" w:space="0" w:color="auto"/>
              <w:left w:val="single" w:sz="4" w:space="0" w:color="auto"/>
              <w:bottom w:val="single" w:sz="4" w:space="0" w:color="auto"/>
              <w:right w:val="single" w:sz="4" w:space="0" w:color="auto"/>
            </w:tcBorders>
          </w:tcPr>
          <w:p w14:paraId="1A446ECD" w14:textId="77777777" w:rsidR="001F2F23" w:rsidRPr="00F22FCF" w:rsidRDefault="001F2F23" w:rsidP="0075611F">
            <w:pPr>
              <w:spacing w:line="240" w:lineRule="auto"/>
              <w:rPr>
                <w:rFonts w:eastAsia="Calibri"/>
              </w:rPr>
            </w:pPr>
            <w:r w:rsidRPr="00F22FCF">
              <w:rPr>
                <w:rFonts w:eastAsia="Calibri"/>
              </w:rPr>
              <w:t>13</w:t>
            </w:r>
          </w:p>
        </w:tc>
        <w:tc>
          <w:tcPr>
            <w:tcW w:w="4111" w:type="dxa"/>
            <w:tcBorders>
              <w:top w:val="single" w:sz="4" w:space="0" w:color="auto"/>
              <w:left w:val="single" w:sz="4" w:space="0" w:color="auto"/>
              <w:bottom w:val="single" w:sz="4" w:space="0" w:color="auto"/>
              <w:right w:val="single" w:sz="4" w:space="0" w:color="auto"/>
            </w:tcBorders>
          </w:tcPr>
          <w:p w14:paraId="4E5B665E" w14:textId="4695AB9E" w:rsidR="001F2F23" w:rsidRPr="00F22FCF" w:rsidRDefault="008746A5" w:rsidP="008746A5">
            <w:pPr>
              <w:spacing w:line="240" w:lineRule="auto"/>
              <w:rPr>
                <w:rFonts w:eastAsia="Calibri"/>
              </w:rPr>
            </w:pPr>
            <w:r w:rsidRPr="007F5755">
              <w:rPr>
                <w:strike/>
                <w:color w:val="C00000"/>
              </w:rPr>
              <w:t>Odpadne tekočine mora biti možno direktno odvajati v odtok ali zbirati v zbiralnih posodah.</w:t>
            </w:r>
            <w:r>
              <w:rPr>
                <w:color w:val="C00000"/>
              </w:rPr>
              <w:t xml:space="preserve"> </w:t>
            </w:r>
            <w:r w:rsidRPr="00F74481">
              <w:rPr>
                <w:color w:val="C00000"/>
              </w:rPr>
              <w:t>Aparat mora omogočati neposredno odvajanje odpadnih tekočin v odtok.</w:t>
            </w:r>
          </w:p>
        </w:tc>
        <w:tc>
          <w:tcPr>
            <w:tcW w:w="4110" w:type="dxa"/>
            <w:tcBorders>
              <w:top w:val="single" w:sz="4" w:space="0" w:color="auto"/>
              <w:left w:val="single" w:sz="4" w:space="0" w:color="auto"/>
              <w:bottom w:val="single" w:sz="4" w:space="0" w:color="auto"/>
              <w:right w:val="single" w:sz="4" w:space="0" w:color="auto"/>
            </w:tcBorders>
          </w:tcPr>
          <w:p w14:paraId="23731152" w14:textId="77777777" w:rsidR="001F2F23" w:rsidRPr="00F22FCF" w:rsidRDefault="001F2F23" w:rsidP="00E04612">
            <w:pPr>
              <w:spacing w:line="240" w:lineRule="auto"/>
              <w:rPr>
                <w:rFonts w:eastAsia="Calibri"/>
              </w:rPr>
            </w:pPr>
          </w:p>
        </w:tc>
      </w:tr>
      <w:tr w:rsidR="001F2F23" w:rsidRPr="00F22FCF" w14:paraId="775C5216" w14:textId="77777777" w:rsidTr="0075611F">
        <w:tc>
          <w:tcPr>
            <w:tcW w:w="704" w:type="dxa"/>
            <w:tcBorders>
              <w:top w:val="single" w:sz="4" w:space="0" w:color="auto"/>
              <w:left w:val="single" w:sz="4" w:space="0" w:color="auto"/>
              <w:bottom w:val="single" w:sz="4" w:space="0" w:color="auto"/>
              <w:right w:val="single" w:sz="4" w:space="0" w:color="auto"/>
            </w:tcBorders>
          </w:tcPr>
          <w:p w14:paraId="245B7950" w14:textId="77777777" w:rsidR="001F2F23" w:rsidRPr="00F22FCF" w:rsidRDefault="001F2F23" w:rsidP="0075611F">
            <w:pPr>
              <w:spacing w:line="240" w:lineRule="auto"/>
              <w:rPr>
                <w:rFonts w:eastAsia="Calibri"/>
              </w:rPr>
            </w:pPr>
            <w:r w:rsidRPr="00F22FCF">
              <w:rPr>
                <w:rFonts w:eastAsia="Calibri"/>
              </w:rPr>
              <w:t>14</w:t>
            </w:r>
          </w:p>
        </w:tc>
        <w:tc>
          <w:tcPr>
            <w:tcW w:w="4111" w:type="dxa"/>
            <w:tcBorders>
              <w:top w:val="single" w:sz="4" w:space="0" w:color="auto"/>
              <w:left w:val="single" w:sz="4" w:space="0" w:color="auto"/>
              <w:bottom w:val="single" w:sz="4" w:space="0" w:color="auto"/>
              <w:right w:val="single" w:sz="4" w:space="0" w:color="auto"/>
            </w:tcBorders>
          </w:tcPr>
          <w:p w14:paraId="6449ADDA" w14:textId="77777777" w:rsidR="001F2F23" w:rsidRPr="00F22FCF" w:rsidRDefault="001F2F23" w:rsidP="0075611F">
            <w:pPr>
              <w:spacing w:line="240" w:lineRule="auto"/>
              <w:rPr>
                <w:rFonts w:eastAsia="Calibri"/>
              </w:rPr>
            </w:pPr>
            <w:r w:rsidRPr="00911D7B">
              <w:t xml:space="preserve">Aparat mora omogočiti izbiro več programov barvanja HE, tako da je mogoče doseči različne intenzitete rdečih in vijoličnih barv; shranjene </w:t>
            </w:r>
            <w:proofErr w:type="spellStart"/>
            <w:r w:rsidRPr="00815A13">
              <w:t>prednastavljene</w:t>
            </w:r>
            <w:proofErr w:type="spellEnd"/>
            <w:r w:rsidRPr="00815A13">
              <w:t xml:space="preserve"> programe</w:t>
            </w:r>
            <w:r w:rsidRPr="00911D7B">
              <w:t xml:space="preserve"> mora biti možno izbirati. </w:t>
            </w:r>
          </w:p>
        </w:tc>
        <w:tc>
          <w:tcPr>
            <w:tcW w:w="4110" w:type="dxa"/>
            <w:tcBorders>
              <w:top w:val="single" w:sz="4" w:space="0" w:color="auto"/>
              <w:left w:val="single" w:sz="4" w:space="0" w:color="auto"/>
              <w:bottom w:val="single" w:sz="4" w:space="0" w:color="auto"/>
              <w:right w:val="single" w:sz="4" w:space="0" w:color="auto"/>
            </w:tcBorders>
          </w:tcPr>
          <w:p w14:paraId="799F8272" w14:textId="77777777" w:rsidR="001F2F23" w:rsidRPr="00F22FCF" w:rsidRDefault="001F2F23" w:rsidP="0075611F">
            <w:pPr>
              <w:spacing w:line="240" w:lineRule="auto"/>
              <w:rPr>
                <w:rFonts w:eastAsia="Calibri"/>
              </w:rPr>
            </w:pPr>
          </w:p>
        </w:tc>
      </w:tr>
      <w:tr w:rsidR="001F2F23" w:rsidRPr="00F22FCF" w14:paraId="127C0DC3" w14:textId="77777777" w:rsidTr="0075611F">
        <w:tc>
          <w:tcPr>
            <w:tcW w:w="704" w:type="dxa"/>
            <w:tcBorders>
              <w:top w:val="single" w:sz="4" w:space="0" w:color="auto"/>
              <w:left w:val="single" w:sz="4" w:space="0" w:color="auto"/>
              <w:bottom w:val="single" w:sz="4" w:space="0" w:color="auto"/>
              <w:right w:val="single" w:sz="4" w:space="0" w:color="auto"/>
            </w:tcBorders>
          </w:tcPr>
          <w:p w14:paraId="2BC60DCE" w14:textId="77777777" w:rsidR="001F2F23" w:rsidRPr="00F22FCF" w:rsidRDefault="001F2F23" w:rsidP="0075611F">
            <w:pPr>
              <w:spacing w:line="240" w:lineRule="auto"/>
              <w:rPr>
                <w:rFonts w:eastAsia="Calibri"/>
              </w:rPr>
            </w:pPr>
            <w:r w:rsidRPr="00F22FCF">
              <w:rPr>
                <w:rFonts w:eastAsia="Calibri"/>
              </w:rPr>
              <w:t>15</w:t>
            </w:r>
          </w:p>
        </w:tc>
        <w:tc>
          <w:tcPr>
            <w:tcW w:w="4111" w:type="dxa"/>
            <w:tcBorders>
              <w:top w:val="single" w:sz="4" w:space="0" w:color="auto"/>
              <w:left w:val="single" w:sz="4" w:space="0" w:color="auto"/>
              <w:bottom w:val="single" w:sz="4" w:space="0" w:color="auto"/>
              <w:right w:val="single" w:sz="4" w:space="0" w:color="auto"/>
            </w:tcBorders>
          </w:tcPr>
          <w:p w14:paraId="680C5C65" w14:textId="77777777" w:rsidR="001F2F23" w:rsidRPr="00F22FCF" w:rsidRDefault="001F2F23" w:rsidP="0075611F">
            <w:pPr>
              <w:spacing w:line="240" w:lineRule="auto"/>
              <w:rPr>
                <w:rFonts w:eastAsia="Calibri"/>
              </w:rPr>
            </w:pPr>
            <w:r w:rsidRPr="00911D7B">
              <w:t>Ponudnik mora ponudbi priložiti seznam vzdrževalnih del s strani uporabnika (dnevno, tedensko, mesečno, obdobno vzdrževanje) po priporočilih proizvajalca</w:t>
            </w:r>
          </w:p>
        </w:tc>
        <w:tc>
          <w:tcPr>
            <w:tcW w:w="4110" w:type="dxa"/>
            <w:tcBorders>
              <w:top w:val="single" w:sz="4" w:space="0" w:color="auto"/>
              <w:left w:val="single" w:sz="4" w:space="0" w:color="auto"/>
              <w:bottom w:val="single" w:sz="4" w:space="0" w:color="auto"/>
              <w:right w:val="single" w:sz="4" w:space="0" w:color="auto"/>
            </w:tcBorders>
          </w:tcPr>
          <w:p w14:paraId="3D417040" w14:textId="77777777" w:rsidR="001F2F23" w:rsidRPr="00F22FCF" w:rsidRDefault="001F2F23" w:rsidP="0075611F">
            <w:pPr>
              <w:spacing w:line="240" w:lineRule="auto"/>
              <w:rPr>
                <w:rFonts w:eastAsia="Calibri"/>
              </w:rPr>
            </w:pPr>
          </w:p>
        </w:tc>
      </w:tr>
      <w:tr w:rsidR="001F2F23" w:rsidRPr="00F22FCF" w14:paraId="5142866C" w14:textId="77777777" w:rsidTr="0075611F">
        <w:tc>
          <w:tcPr>
            <w:tcW w:w="704" w:type="dxa"/>
            <w:tcBorders>
              <w:top w:val="single" w:sz="4" w:space="0" w:color="auto"/>
              <w:left w:val="single" w:sz="4" w:space="0" w:color="auto"/>
              <w:bottom w:val="single" w:sz="4" w:space="0" w:color="auto"/>
              <w:right w:val="single" w:sz="4" w:space="0" w:color="auto"/>
            </w:tcBorders>
          </w:tcPr>
          <w:p w14:paraId="3C28A265" w14:textId="77777777" w:rsidR="001F2F23" w:rsidRPr="00F22FCF" w:rsidRDefault="001F2F23" w:rsidP="0075611F">
            <w:pPr>
              <w:spacing w:line="240" w:lineRule="auto"/>
              <w:rPr>
                <w:rFonts w:eastAsia="Calibri"/>
              </w:rPr>
            </w:pPr>
            <w:r w:rsidRPr="00F22FCF">
              <w:rPr>
                <w:rFonts w:eastAsia="Calibri"/>
              </w:rPr>
              <w:t>16</w:t>
            </w:r>
          </w:p>
        </w:tc>
        <w:tc>
          <w:tcPr>
            <w:tcW w:w="4111" w:type="dxa"/>
            <w:tcBorders>
              <w:top w:val="single" w:sz="4" w:space="0" w:color="auto"/>
              <w:left w:val="single" w:sz="4" w:space="0" w:color="auto"/>
              <w:bottom w:val="single" w:sz="4" w:space="0" w:color="auto"/>
              <w:right w:val="single" w:sz="4" w:space="0" w:color="auto"/>
            </w:tcBorders>
          </w:tcPr>
          <w:p w14:paraId="7DEACB23" w14:textId="77777777" w:rsidR="001F2F23" w:rsidRPr="00F22FCF" w:rsidRDefault="001F2F23" w:rsidP="0075611F">
            <w:pPr>
              <w:spacing w:line="240" w:lineRule="auto"/>
              <w:rPr>
                <w:rFonts w:eastAsia="Calibri"/>
              </w:rPr>
            </w:pPr>
            <w:r w:rsidRPr="00911D7B">
              <w:t>Ponudnik mora navesti količino vzdrževalnih del (redni servisni posegi) po priporočilih proizvajalca</w:t>
            </w:r>
            <w:r>
              <w:t>.</w:t>
            </w:r>
          </w:p>
        </w:tc>
        <w:tc>
          <w:tcPr>
            <w:tcW w:w="4110" w:type="dxa"/>
            <w:tcBorders>
              <w:top w:val="single" w:sz="4" w:space="0" w:color="auto"/>
              <w:left w:val="single" w:sz="4" w:space="0" w:color="auto"/>
              <w:bottom w:val="single" w:sz="4" w:space="0" w:color="auto"/>
              <w:right w:val="single" w:sz="4" w:space="0" w:color="auto"/>
            </w:tcBorders>
          </w:tcPr>
          <w:p w14:paraId="338004BD" w14:textId="77777777" w:rsidR="001F2F23" w:rsidRPr="00F22FCF" w:rsidRDefault="001F2F23" w:rsidP="0075611F">
            <w:pPr>
              <w:spacing w:line="240" w:lineRule="auto"/>
              <w:rPr>
                <w:rFonts w:eastAsia="Calibri"/>
              </w:rPr>
            </w:pPr>
          </w:p>
        </w:tc>
      </w:tr>
      <w:tr w:rsidR="001F2F23" w:rsidRPr="00F22FCF" w14:paraId="13A8212D" w14:textId="77777777" w:rsidTr="0075611F">
        <w:tc>
          <w:tcPr>
            <w:tcW w:w="704" w:type="dxa"/>
            <w:tcBorders>
              <w:top w:val="single" w:sz="4" w:space="0" w:color="auto"/>
              <w:left w:val="single" w:sz="4" w:space="0" w:color="auto"/>
              <w:bottom w:val="single" w:sz="4" w:space="0" w:color="auto"/>
              <w:right w:val="single" w:sz="4" w:space="0" w:color="auto"/>
            </w:tcBorders>
          </w:tcPr>
          <w:p w14:paraId="002BCD2E" w14:textId="77777777" w:rsidR="001F2F23" w:rsidRPr="00F22FCF" w:rsidRDefault="001F2F23" w:rsidP="0075611F">
            <w:pPr>
              <w:spacing w:line="240" w:lineRule="auto"/>
              <w:rPr>
                <w:rFonts w:eastAsia="Calibri"/>
              </w:rPr>
            </w:pPr>
            <w:r w:rsidRPr="00F22FCF">
              <w:rPr>
                <w:rFonts w:eastAsia="Calibri"/>
              </w:rPr>
              <w:t>17</w:t>
            </w:r>
          </w:p>
        </w:tc>
        <w:tc>
          <w:tcPr>
            <w:tcW w:w="4111" w:type="dxa"/>
            <w:tcBorders>
              <w:top w:val="single" w:sz="4" w:space="0" w:color="auto"/>
              <w:left w:val="single" w:sz="4" w:space="0" w:color="auto"/>
              <w:bottom w:val="single" w:sz="4" w:space="0" w:color="auto"/>
              <w:right w:val="single" w:sz="4" w:space="0" w:color="auto"/>
            </w:tcBorders>
          </w:tcPr>
          <w:p w14:paraId="2B6B1F6D" w14:textId="77777777" w:rsidR="001F2F23" w:rsidRPr="00F22FCF" w:rsidRDefault="001F2F23" w:rsidP="0075611F">
            <w:pPr>
              <w:spacing w:line="240" w:lineRule="auto"/>
              <w:rPr>
                <w:rFonts w:eastAsia="Calibri"/>
              </w:rPr>
            </w:pPr>
            <w:r w:rsidRPr="00911D7B">
              <w:t>Sistem mora biti usklajen z EU CE IVD direktivo</w:t>
            </w:r>
          </w:p>
        </w:tc>
        <w:tc>
          <w:tcPr>
            <w:tcW w:w="4110" w:type="dxa"/>
            <w:tcBorders>
              <w:top w:val="single" w:sz="4" w:space="0" w:color="auto"/>
              <w:left w:val="single" w:sz="4" w:space="0" w:color="auto"/>
              <w:bottom w:val="single" w:sz="4" w:space="0" w:color="auto"/>
              <w:right w:val="single" w:sz="4" w:space="0" w:color="auto"/>
            </w:tcBorders>
          </w:tcPr>
          <w:p w14:paraId="47A1578A" w14:textId="77777777" w:rsidR="001F2F23" w:rsidRPr="00F22FCF" w:rsidRDefault="001F2F23" w:rsidP="0075611F">
            <w:pPr>
              <w:spacing w:line="240" w:lineRule="auto"/>
              <w:rPr>
                <w:rFonts w:eastAsia="Calibri"/>
              </w:rPr>
            </w:pPr>
          </w:p>
        </w:tc>
      </w:tr>
    </w:tbl>
    <w:p w14:paraId="340D7F3C" w14:textId="77777777" w:rsidR="001F2F23" w:rsidRPr="00F22FCF" w:rsidRDefault="001F2F23" w:rsidP="001F2F23">
      <w:pPr>
        <w:pStyle w:val="Brezrazmikov"/>
        <w:rPr>
          <w:rFonts w:cs="Arial"/>
        </w:rPr>
      </w:pPr>
    </w:p>
    <w:p w14:paraId="04D6EA01" w14:textId="77777777" w:rsidR="001F2F23" w:rsidRPr="00F22FCF" w:rsidRDefault="001F2F23" w:rsidP="001F2F23">
      <w:pPr>
        <w:spacing w:line="240" w:lineRule="auto"/>
        <w:rPr>
          <w:rFonts w:eastAsia="Calibri"/>
          <w:b/>
        </w:rPr>
      </w:pPr>
      <w:r w:rsidRPr="00F22FCF">
        <w:rPr>
          <w:rFonts w:eastAsia="Calibri"/>
          <w:b/>
        </w:rPr>
        <w:t xml:space="preserve">Ponudba mora vključevati:  </w:t>
      </w:r>
    </w:p>
    <w:p w14:paraId="43DBED99" w14:textId="77777777" w:rsidR="001F2F23" w:rsidRPr="00F22FCF" w:rsidRDefault="001F2F23" w:rsidP="001F2F23">
      <w:pPr>
        <w:numPr>
          <w:ilvl w:val="0"/>
          <w:numId w:val="19"/>
        </w:numPr>
        <w:spacing w:line="240" w:lineRule="auto"/>
        <w:ind w:left="530"/>
        <w:jc w:val="left"/>
        <w:rPr>
          <w:rFonts w:eastAsia="Calibri"/>
          <w:bCs/>
        </w:rPr>
      </w:pPr>
      <w:r w:rsidRPr="00F22FCF">
        <w:rPr>
          <w:rFonts w:eastAsia="Calibri"/>
        </w:rPr>
        <w:t xml:space="preserve">Ponudbena cena je fiksna in mora vključevati vse stroške, davke,  takse in ostale dajatve ter popuste. </w:t>
      </w:r>
    </w:p>
    <w:p w14:paraId="6736DA20" w14:textId="77777777" w:rsidR="001F2F23" w:rsidRDefault="001F2F23" w:rsidP="001F2F23">
      <w:pPr>
        <w:numPr>
          <w:ilvl w:val="0"/>
          <w:numId w:val="19"/>
        </w:numPr>
        <w:spacing w:line="240" w:lineRule="auto"/>
        <w:ind w:left="530"/>
        <w:jc w:val="left"/>
        <w:rPr>
          <w:rFonts w:eastAsia="Calibri"/>
        </w:rPr>
      </w:pPr>
      <w:r w:rsidRPr="00F22FCF">
        <w:rPr>
          <w:rFonts w:eastAsia="Calibri"/>
        </w:rPr>
        <w:t>V končno ponudbeno ceno aparata mora biti všteto:</w:t>
      </w:r>
    </w:p>
    <w:p w14:paraId="3E5AEBC5" w14:textId="77777777" w:rsidR="001F2F23" w:rsidRPr="00221114" w:rsidRDefault="001F2F23" w:rsidP="001F2F23">
      <w:pPr>
        <w:numPr>
          <w:ilvl w:val="1"/>
          <w:numId w:val="18"/>
        </w:numPr>
        <w:spacing w:line="240" w:lineRule="auto"/>
        <w:ind w:left="1210"/>
        <w:rPr>
          <w:rFonts w:eastAsia="Times New Roman"/>
          <w:lang w:eastAsia="sl-SI"/>
        </w:rPr>
      </w:pPr>
      <w:r w:rsidRPr="00221114">
        <w:rPr>
          <w:rFonts w:eastAsia="Times New Roman"/>
          <w:lang w:eastAsia="sl-SI"/>
        </w:rPr>
        <w:t>vsi stroški transporta, montaže, zagona in testiranja aparata na lokaciji uporabnika</w:t>
      </w:r>
      <w:r>
        <w:rPr>
          <w:rFonts w:eastAsia="Times New Roman"/>
          <w:lang w:eastAsia="sl-SI"/>
        </w:rPr>
        <w:t>;</w:t>
      </w:r>
    </w:p>
    <w:p w14:paraId="4113BEDB" w14:textId="1F6FC452" w:rsidR="001F2F23" w:rsidRPr="00E313B9" w:rsidRDefault="001F2F23" w:rsidP="001F2F23">
      <w:pPr>
        <w:numPr>
          <w:ilvl w:val="1"/>
          <w:numId w:val="18"/>
        </w:numPr>
        <w:spacing w:line="240" w:lineRule="auto"/>
        <w:ind w:left="1210"/>
        <w:rPr>
          <w:rFonts w:eastAsia="Times New Roman"/>
          <w:strike/>
          <w:lang w:eastAsia="sl-SI"/>
        </w:rPr>
      </w:pPr>
      <w:r w:rsidRPr="00221114">
        <w:rPr>
          <w:rFonts w:eastAsia="Times New Roman"/>
          <w:lang w:eastAsia="sl-SI"/>
        </w:rPr>
        <w:t xml:space="preserve">vzpostavitev delovanja </w:t>
      </w:r>
      <w:r w:rsidRPr="00E313B9">
        <w:rPr>
          <w:rFonts w:eastAsia="Times New Roman"/>
          <w:lang w:eastAsia="sl-SI"/>
        </w:rPr>
        <w:t xml:space="preserve">aparata </w:t>
      </w:r>
      <w:r w:rsidRPr="00935A2A">
        <w:rPr>
          <w:rFonts w:eastAsia="Times New Roman"/>
          <w:lang w:eastAsia="sl-SI"/>
        </w:rPr>
        <w:t xml:space="preserve">z vsemi morebitnimi dodatnimi deli, potrebnimi za nemoteno delovanje aparata, vključno s pladnji </w:t>
      </w:r>
      <w:r w:rsidRPr="00935A2A">
        <w:rPr>
          <w:rFonts w:eastAsia="Times New Roman"/>
          <w:color w:val="C00000"/>
          <w:lang w:eastAsia="sl-SI"/>
        </w:rPr>
        <w:t>za</w:t>
      </w:r>
      <w:r w:rsidRPr="00935A2A">
        <w:rPr>
          <w:rFonts w:eastAsia="Times New Roman"/>
          <w:strike/>
          <w:color w:val="C00000"/>
          <w:lang w:eastAsia="sl-SI"/>
        </w:rPr>
        <w:t xml:space="preserve"> </w:t>
      </w:r>
      <w:r w:rsidR="00935A2A" w:rsidRPr="00935A2A">
        <w:rPr>
          <w:rFonts w:eastAsia="Times New Roman"/>
          <w:strike/>
          <w:color w:val="C00000"/>
          <w:lang w:eastAsia="sl-SI"/>
        </w:rPr>
        <w:t>stekelca</w:t>
      </w:r>
      <w:r w:rsidR="00935A2A" w:rsidRPr="00935A2A">
        <w:rPr>
          <w:rFonts w:eastAsia="Times New Roman"/>
          <w:color w:val="C00000"/>
          <w:lang w:eastAsia="sl-SI"/>
        </w:rPr>
        <w:t xml:space="preserve"> </w:t>
      </w:r>
      <w:r w:rsidR="00E313B9" w:rsidRPr="00935A2A">
        <w:rPr>
          <w:rFonts w:eastAsia="Times New Roman"/>
          <w:color w:val="EE0000"/>
          <w:lang w:eastAsia="sl-SI"/>
        </w:rPr>
        <w:t>najmanj 400 stekelc</w:t>
      </w:r>
      <w:r w:rsidRPr="00E313B9">
        <w:rPr>
          <w:rFonts w:eastAsia="Times New Roman"/>
          <w:lang w:eastAsia="sl-SI"/>
        </w:rPr>
        <w:t>;</w:t>
      </w:r>
    </w:p>
    <w:p w14:paraId="2D8DACAE" w14:textId="77777777" w:rsidR="001F2F23" w:rsidRPr="00221114" w:rsidRDefault="001F2F23" w:rsidP="001F2F23">
      <w:pPr>
        <w:numPr>
          <w:ilvl w:val="1"/>
          <w:numId w:val="18"/>
        </w:numPr>
        <w:spacing w:line="240" w:lineRule="auto"/>
        <w:ind w:left="1210"/>
        <w:rPr>
          <w:rFonts w:eastAsia="Times New Roman"/>
          <w:lang w:eastAsia="sl-SI"/>
        </w:rPr>
      </w:pPr>
      <w:r w:rsidRPr="00221114">
        <w:rPr>
          <w:rFonts w:eastAsia="Times New Roman"/>
          <w:lang w:eastAsia="sl-SI"/>
        </w:rPr>
        <w:t>vsi reagenti in potrošni material</w:t>
      </w:r>
      <w:r>
        <w:rPr>
          <w:rFonts w:eastAsia="Times New Roman"/>
          <w:lang w:eastAsia="sl-SI"/>
        </w:rPr>
        <w:t xml:space="preserve">, </w:t>
      </w:r>
      <w:r w:rsidRPr="00815A13">
        <w:rPr>
          <w:rFonts w:eastAsia="Times New Roman"/>
          <w:lang w:eastAsia="sl-SI"/>
        </w:rPr>
        <w:t>potrebni za namestitev,</w:t>
      </w:r>
      <w:r>
        <w:rPr>
          <w:rFonts w:eastAsia="Times New Roman"/>
          <w:lang w:eastAsia="sl-SI"/>
        </w:rPr>
        <w:t xml:space="preserve"> </w:t>
      </w:r>
      <w:r w:rsidRPr="00221114">
        <w:rPr>
          <w:rFonts w:eastAsia="Times New Roman"/>
          <w:lang w:eastAsia="sl-SI"/>
        </w:rPr>
        <w:t>vzpostavitev in validacijo delovanja aparata ter postavitev ustreznih protokolov</w:t>
      </w:r>
      <w:r>
        <w:rPr>
          <w:rFonts w:eastAsia="Times New Roman"/>
          <w:lang w:eastAsia="sl-SI"/>
        </w:rPr>
        <w:t xml:space="preserve">; </w:t>
      </w:r>
    </w:p>
    <w:p w14:paraId="2F264FE0" w14:textId="65251B98" w:rsidR="001F2F23" w:rsidRDefault="001F2F23" w:rsidP="001F2F23">
      <w:pPr>
        <w:numPr>
          <w:ilvl w:val="1"/>
          <w:numId w:val="18"/>
        </w:numPr>
        <w:spacing w:line="240" w:lineRule="auto"/>
        <w:ind w:left="1210"/>
        <w:rPr>
          <w:rFonts w:eastAsia="Times New Roman"/>
          <w:lang w:eastAsia="sl-SI"/>
        </w:rPr>
      </w:pPr>
      <w:r>
        <w:rPr>
          <w:rFonts w:eastAsia="Times New Roman"/>
          <w:lang w:eastAsia="sl-SI"/>
        </w:rPr>
        <w:t xml:space="preserve">usposabljanje </w:t>
      </w:r>
      <w:r w:rsidRPr="00221114">
        <w:rPr>
          <w:rFonts w:eastAsia="Times New Roman"/>
          <w:lang w:eastAsia="sl-SI"/>
        </w:rPr>
        <w:t>uporabnikov</w:t>
      </w:r>
      <w:r>
        <w:rPr>
          <w:rFonts w:eastAsia="Times New Roman"/>
          <w:lang w:eastAsia="sl-SI"/>
        </w:rPr>
        <w:t xml:space="preserve"> za delo z aparatom;</w:t>
      </w:r>
    </w:p>
    <w:p w14:paraId="5BA0771A" w14:textId="1D6BF769" w:rsidR="0075611F" w:rsidRPr="00815A13" w:rsidRDefault="0075611F" w:rsidP="00B22EA0">
      <w:pPr>
        <w:pStyle w:val="Brezrazmikov"/>
        <w:numPr>
          <w:ilvl w:val="1"/>
          <w:numId w:val="18"/>
        </w:numPr>
        <w:ind w:left="1210"/>
        <w:rPr>
          <w:lang w:eastAsia="sl-SI"/>
        </w:rPr>
      </w:pPr>
      <w:r>
        <w:rPr>
          <w:lang w:eastAsia="sl-SI"/>
        </w:rPr>
        <w:t>vzpostavitev povezave z obstoječim laboratorijskim informacijskim sistemom;</w:t>
      </w:r>
    </w:p>
    <w:p w14:paraId="6BD314D8" w14:textId="77777777" w:rsidR="001F2F23" w:rsidRPr="00221114" w:rsidRDefault="001F2F23" w:rsidP="001F2F23">
      <w:pPr>
        <w:numPr>
          <w:ilvl w:val="1"/>
          <w:numId w:val="18"/>
        </w:numPr>
        <w:spacing w:line="240" w:lineRule="auto"/>
        <w:ind w:left="1210"/>
        <w:rPr>
          <w:rFonts w:eastAsia="Times New Roman"/>
          <w:lang w:eastAsia="sl-SI"/>
        </w:rPr>
      </w:pPr>
      <w:r w:rsidRPr="00F22FCF">
        <w:rPr>
          <w:rFonts w:eastAsia="Times New Roman"/>
          <w:lang w:eastAsia="sl-SI"/>
        </w:rPr>
        <w:t xml:space="preserve">vzdrževanje </w:t>
      </w:r>
      <w:r>
        <w:rPr>
          <w:rFonts w:eastAsia="Times New Roman"/>
          <w:lang w:eastAsia="sl-SI"/>
        </w:rPr>
        <w:t xml:space="preserve">aparata </w:t>
      </w:r>
      <w:r w:rsidRPr="00F22FCF">
        <w:rPr>
          <w:rFonts w:eastAsia="Times New Roman"/>
          <w:lang w:eastAsia="sl-SI"/>
        </w:rPr>
        <w:t>v času garancijske dobe.</w:t>
      </w:r>
    </w:p>
    <w:p w14:paraId="1BD3A5D2" w14:textId="77777777" w:rsidR="001F2F23" w:rsidRPr="00F22FCF" w:rsidRDefault="001F2F23" w:rsidP="001F2F23">
      <w:pPr>
        <w:spacing w:line="240" w:lineRule="auto"/>
        <w:rPr>
          <w:rFonts w:eastAsia="Calibri"/>
        </w:rPr>
      </w:pPr>
    </w:p>
    <w:p w14:paraId="218D2CCD" w14:textId="77777777" w:rsidR="001F2F23" w:rsidRPr="00911D7B" w:rsidRDefault="001F2F23" w:rsidP="001F2F23">
      <w:pPr>
        <w:spacing w:line="240" w:lineRule="auto"/>
        <w:rPr>
          <w:b/>
        </w:rPr>
      </w:pPr>
      <w:r w:rsidRPr="00911D7B">
        <w:rPr>
          <w:b/>
        </w:rPr>
        <w:t xml:space="preserve">Vzpostavitev delovanja in </w:t>
      </w:r>
      <w:r w:rsidRPr="00815A13">
        <w:rPr>
          <w:b/>
        </w:rPr>
        <w:t>usposabljanje uporabnikov</w:t>
      </w:r>
      <w:r w:rsidRPr="00911D7B">
        <w:rPr>
          <w:b/>
        </w:rPr>
        <w:t xml:space="preserve"> (pogoj za podpis primopredajnega zapisnika)</w:t>
      </w:r>
    </w:p>
    <w:p w14:paraId="3FFC8133" w14:textId="77777777" w:rsidR="001F2F23" w:rsidRPr="00911D7B" w:rsidRDefault="001F2F23" w:rsidP="001F2F23">
      <w:pPr>
        <w:numPr>
          <w:ilvl w:val="0"/>
          <w:numId w:val="41"/>
        </w:numPr>
        <w:spacing w:line="240" w:lineRule="auto"/>
      </w:pPr>
      <w:r>
        <w:t>p</w:t>
      </w:r>
      <w:r w:rsidRPr="00911D7B">
        <w:t>onudnik mora dostaviti aparat v laboratorij naročnika in vzpostaviti njegovo delovanje, tako, da je omogočena rutinska uporaba</w:t>
      </w:r>
      <w:r>
        <w:t>;</w:t>
      </w:r>
    </w:p>
    <w:p w14:paraId="54F55B5E" w14:textId="77777777" w:rsidR="001F2F23" w:rsidRPr="00911D7B" w:rsidRDefault="001F2F23" w:rsidP="001F2F23">
      <w:pPr>
        <w:numPr>
          <w:ilvl w:val="0"/>
          <w:numId w:val="41"/>
        </w:numPr>
        <w:spacing w:line="240" w:lineRule="auto"/>
      </w:pPr>
      <w:r>
        <w:t>p</w:t>
      </w:r>
      <w:r w:rsidRPr="00911D7B">
        <w:t>onudnik mora vzpostaviti najmanj 5 različnih protokolov barvanj, ki se v sodelovanju z naročnikom izkažejo za optimalna za različne vrste tkiva, pri čemer je najmanj en protokol tak, ki omogoča takšne barvne rezultate, ki so po barvnem spektru in intenziteti najmanj enakovredni trenutnim rezultatom ob uporabi obstoječega aparata (reagenti in potrošni material za vzpostavitev delovanja in postavitev optimalnih protokolov so strošek ponudnika)</w:t>
      </w:r>
      <w:r>
        <w:t>;</w:t>
      </w:r>
    </w:p>
    <w:p w14:paraId="63BEF6D2" w14:textId="77777777" w:rsidR="001F2F23" w:rsidRPr="00911D7B" w:rsidRDefault="001F2F23" w:rsidP="001F2F23">
      <w:pPr>
        <w:numPr>
          <w:ilvl w:val="0"/>
          <w:numId w:val="41"/>
        </w:numPr>
        <w:spacing w:after="160" w:line="240" w:lineRule="auto"/>
        <w:jc w:val="left"/>
      </w:pPr>
      <w:r>
        <w:t>p</w:t>
      </w:r>
      <w:r w:rsidRPr="00911D7B">
        <w:t xml:space="preserve">onudnik mora izšolati vse uporabnike aparata (okvirno </w:t>
      </w:r>
      <w:r>
        <w:t>25</w:t>
      </w:r>
      <w:r w:rsidRPr="00911D7B">
        <w:t xml:space="preserve"> za rutinsko uporabo, vzdrževanje in čiščenje.  </w:t>
      </w:r>
    </w:p>
    <w:p w14:paraId="300FAFAE" w14:textId="77777777" w:rsidR="001F2F23" w:rsidRPr="00911D7B" w:rsidRDefault="001F2F23" w:rsidP="001F2F23">
      <w:pPr>
        <w:spacing w:line="240" w:lineRule="auto"/>
        <w:rPr>
          <w:b/>
        </w:rPr>
      </w:pPr>
      <w:r w:rsidRPr="00911D7B">
        <w:rPr>
          <w:b/>
        </w:rPr>
        <w:t xml:space="preserve">Ponudba mora vključevati  tudi:  </w:t>
      </w:r>
    </w:p>
    <w:p w14:paraId="64D3746F" w14:textId="77777777" w:rsidR="001F2F23" w:rsidRPr="00911D7B" w:rsidRDefault="001F2F23" w:rsidP="001F2F23">
      <w:pPr>
        <w:numPr>
          <w:ilvl w:val="0"/>
          <w:numId w:val="42"/>
        </w:numPr>
        <w:spacing w:line="240" w:lineRule="auto"/>
        <w:jc w:val="left"/>
        <w:rPr>
          <w:bCs/>
        </w:rPr>
      </w:pPr>
      <w:r w:rsidRPr="00911D7B">
        <w:rPr>
          <w:bCs/>
        </w:rPr>
        <w:t>brezplačne nadgradnje  programske opreme za čas življenjske dobe</w:t>
      </w:r>
      <w:r>
        <w:rPr>
          <w:bCs/>
        </w:rPr>
        <w:t>;</w:t>
      </w:r>
    </w:p>
    <w:p w14:paraId="1F26B871" w14:textId="77777777" w:rsidR="001F2F23" w:rsidRPr="00911D7B" w:rsidRDefault="001F2F23" w:rsidP="001F2F23">
      <w:pPr>
        <w:numPr>
          <w:ilvl w:val="0"/>
          <w:numId w:val="42"/>
        </w:numPr>
        <w:spacing w:after="160" w:line="240" w:lineRule="auto"/>
        <w:jc w:val="left"/>
        <w:rPr>
          <w:bCs/>
        </w:rPr>
      </w:pPr>
      <w:r w:rsidRPr="00911D7B">
        <w:t>vse stroške v zvezi z vzdrževanjem aparat</w:t>
      </w:r>
      <w:r>
        <w:t>a</w:t>
      </w:r>
      <w:r w:rsidRPr="00911D7B">
        <w:t xml:space="preserve"> v  </w:t>
      </w:r>
      <w:proofErr w:type="spellStart"/>
      <w:r w:rsidRPr="00911D7B">
        <w:t>pogarancijski</w:t>
      </w:r>
      <w:proofErr w:type="spellEnd"/>
      <w:r w:rsidRPr="00911D7B">
        <w:t xml:space="preserve"> dobi. </w:t>
      </w:r>
    </w:p>
    <w:p w14:paraId="2B7E9308" w14:textId="77777777" w:rsidR="001F2F23" w:rsidRPr="00E55D77" w:rsidRDefault="001F2F23" w:rsidP="001F2F23">
      <w:pPr>
        <w:pStyle w:val="Brezrazmikov"/>
        <w:rPr>
          <w:lang w:eastAsia="sl-SI"/>
        </w:rPr>
      </w:pPr>
    </w:p>
    <w:p w14:paraId="31DB546D" w14:textId="77777777" w:rsidR="001F2F23" w:rsidRPr="00F22FCF" w:rsidRDefault="001F2F23" w:rsidP="001F2F23">
      <w:pPr>
        <w:spacing w:line="240" w:lineRule="auto"/>
        <w:rPr>
          <w:rFonts w:eastAsia="Calibri"/>
          <w:b/>
        </w:rPr>
      </w:pPr>
      <w:bookmarkStart w:id="61" w:name="_Hlk190175441"/>
      <w:r w:rsidRPr="00F22FCF">
        <w:rPr>
          <w:rFonts w:eastAsia="Calibri"/>
          <w:b/>
        </w:rPr>
        <w:t xml:space="preserve">Vzdrževanje </w:t>
      </w:r>
      <w:r w:rsidRPr="00F22FCF">
        <w:rPr>
          <w:rFonts w:eastAsia="Times New Roman"/>
          <w:lang w:eastAsia="sl-SI"/>
        </w:rPr>
        <w:t xml:space="preserve">aparata </w:t>
      </w:r>
      <w:r>
        <w:rPr>
          <w:rFonts w:eastAsia="Times New Roman"/>
          <w:lang w:eastAsia="sl-SI"/>
        </w:rPr>
        <w:t>v garancijski</w:t>
      </w:r>
      <w:r w:rsidRPr="00F22FCF">
        <w:rPr>
          <w:rFonts w:eastAsia="Times New Roman"/>
          <w:lang w:eastAsia="sl-SI"/>
        </w:rPr>
        <w:t xml:space="preserve"> (</w:t>
      </w:r>
      <w:r>
        <w:rPr>
          <w:rFonts w:eastAsia="Times New Roman"/>
          <w:lang w:eastAsia="sl-SI"/>
        </w:rPr>
        <w:t>1</w:t>
      </w:r>
      <w:r w:rsidRPr="00F22FCF">
        <w:rPr>
          <w:rFonts w:eastAsia="Times New Roman"/>
          <w:lang w:eastAsia="sl-SI"/>
        </w:rPr>
        <w:t xml:space="preserve"> le</w:t>
      </w:r>
      <w:r>
        <w:rPr>
          <w:rFonts w:eastAsia="Times New Roman"/>
          <w:lang w:eastAsia="sl-SI"/>
        </w:rPr>
        <w:t>to</w:t>
      </w:r>
      <w:r w:rsidRPr="00F22FCF">
        <w:rPr>
          <w:rFonts w:eastAsia="Times New Roman"/>
          <w:lang w:eastAsia="sl-SI"/>
        </w:rPr>
        <w:t xml:space="preserve">) in </w:t>
      </w:r>
      <w:proofErr w:type="spellStart"/>
      <w:r w:rsidRPr="00F22FCF">
        <w:rPr>
          <w:rFonts w:eastAsia="Times New Roman"/>
          <w:lang w:eastAsia="sl-SI"/>
        </w:rPr>
        <w:t>pogarancijsk</w:t>
      </w:r>
      <w:r>
        <w:rPr>
          <w:rFonts w:eastAsia="Times New Roman"/>
          <w:lang w:eastAsia="sl-SI"/>
        </w:rPr>
        <w:t>i</w:t>
      </w:r>
      <w:proofErr w:type="spellEnd"/>
      <w:r w:rsidRPr="00F22FCF">
        <w:rPr>
          <w:rFonts w:eastAsia="Times New Roman"/>
          <w:lang w:eastAsia="sl-SI"/>
        </w:rPr>
        <w:t xml:space="preserve"> dob</w:t>
      </w:r>
      <w:r>
        <w:rPr>
          <w:rFonts w:eastAsia="Times New Roman"/>
          <w:lang w:eastAsia="sl-SI"/>
        </w:rPr>
        <w:t>i</w:t>
      </w:r>
      <w:r w:rsidRPr="00F22FCF">
        <w:rPr>
          <w:rFonts w:eastAsia="Times New Roman"/>
          <w:lang w:eastAsia="sl-SI"/>
        </w:rPr>
        <w:t xml:space="preserve"> (5 let) </w:t>
      </w:r>
      <w:r w:rsidRPr="00F22FCF">
        <w:rPr>
          <w:rFonts w:eastAsia="Calibri"/>
        </w:rPr>
        <w:t>vključuje</w:t>
      </w:r>
      <w:r w:rsidRPr="00F22FCF">
        <w:rPr>
          <w:rFonts w:eastAsia="Calibri"/>
          <w:b/>
        </w:rPr>
        <w:t xml:space="preserve">: </w:t>
      </w:r>
    </w:p>
    <w:p w14:paraId="4642AE1E" w14:textId="02CE323F" w:rsidR="001F2F23" w:rsidRPr="0006554D" w:rsidRDefault="001F2F23" w:rsidP="00815A13">
      <w:pPr>
        <w:numPr>
          <w:ilvl w:val="0"/>
          <w:numId w:val="21"/>
        </w:numPr>
        <w:spacing w:line="240" w:lineRule="auto"/>
        <w:ind w:left="723"/>
        <w:rPr>
          <w:rFonts w:eastAsia="Times New Roman"/>
          <w:lang w:eastAsia="sl-SI"/>
        </w:rPr>
      </w:pPr>
      <w:r>
        <w:rPr>
          <w:rFonts w:eastAsia="Times New Roman"/>
          <w:lang w:eastAsia="sl-SI"/>
        </w:rPr>
        <w:t>redne letne preglede</w:t>
      </w:r>
      <w:r w:rsidRPr="0006554D">
        <w:rPr>
          <w:rFonts w:eastAsia="Times New Roman"/>
          <w:lang w:eastAsia="sl-SI"/>
        </w:rPr>
        <w:t xml:space="preserve"> </w:t>
      </w:r>
      <w:r>
        <w:rPr>
          <w:rFonts w:eastAsia="Times New Roman"/>
          <w:lang w:eastAsia="sl-SI"/>
        </w:rPr>
        <w:t>in redno vzdrževanje, ki se opravijo glede na priporočila proizvajalca in vse nadomestne dele (po sistemu »</w:t>
      </w:r>
      <w:proofErr w:type="spellStart"/>
      <w:r>
        <w:rPr>
          <w:rFonts w:eastAsia="Times New Roman"/>
          <w:lang w:eastAsia="sl-SI"/>
        </w:rPr>
        <w:t>all</w:t>
      </w:r>
      <w:proofErr w:type="spellEnd"/>
      <w:r>
        <w:rPr>
          <w:rFonts w:eastAsia="Times New Roman"/>
          <w:lang w:eastAsia="sl-SI"/>
        </w:rPr>
        <w:t xml:space="preserve"> </w:t>
      </w:r>
      <w:proofErr w:type="spellStart"/>
      <w:r>
        <w:rPr>
          <w:rFonts w:eastAsia="Times New Roman"/>
          <w:lang w:eastAsia="sl-SI"/>
        </w:rPr>
        <w:t>inclusive</w:t>
      </w:r>
      <w:proofErr w:type="spellEnd"/>
      <w:r>
        <w:rPr>
          <w:rFonts w:eastAsia="Times New Roman"/>
          <w:lang w:eastAsia="sl-SI"/>
        </w:rPr>
        <w:t>«)</w:t>
      </w:r>
      <w:r w:rsidR="00707F46">
        <w:rPr>
          <w:rFonts w:eastAsia="Times New Roman"/>
          <w:lang w:eastAsia="sl-SI"/>
        </w:rPr>
        <w:t>;</w:t>
      </w:r>
    </w:p>
    <w:p w14:paraId="071E8A8C" w14:textId="7A1BE2A2" w:rsidR="001F2F23" w:rsidRPr="00815A13" w:rsidRDefault="001F2F23" w:rsidP="00815A13">
      <w:pPr>
        <w:numPr>
          <w:ilvl w:val="0"/>
          <w:numId w:val="21"/>
        </w:numPr>
        <w:spacing w:line="240" w:lineRule="auto"/>
        <w:ind w:left="723"/>
        <w:rPr>
          <w:rFonts w:eastAsia="Times New Roman"/>
          <w:lang w:eastAsia="sl-SI"/>
        </w:rPr>
      </w:pPr>
      <w:r w:rsidRPr="008F45B8">
        <w:rPr>
          <w:rFonts w:eastAsia="Times New Roman"/>
          <w:lang w:eastAsia="sl-SI"/>
        </w:rPr>
        <w:t>intervencijsk</w:t>
      </w:r>
      <w:r>
        <w:rPr>
          <w:rFonts w:eastAsia="Times New Roman"/>
          <w:lang w:eastAsia="sl-SI"/>
        </w:rPr>
        <w:t>e</w:t>
      </w:r>
      <w:r w:rsidRPr="008F45B8">
        <w:rPr>
          <w:rFonts w:eastAsia="Times New Roman"/>
          <w:lang w:eastAsia="sl-SI"/>
        </w:rPr>
        <w:t xml:space="preserve"> servisn</w:t>
      </w:r>
      <w:r>
        <w:rPr>
          <w:rFonts w:eastAsia="Times New Roman"/>
          <w:lang w:eastAsia="sl-SI"/>
        </w:rPr>
        <w:t>e</w:t>
      </w:r>
      <w:r w:rsidRPr="008F45B8">
        <w:rPr>
          <w:rFonts w:eastAsia="Times New Roman"/>
          <w:lang w:eastAsia="sl-SI"/>
        </w:rPr>
        <w:t xml:space="preserve"> poseg</w:t>
      </w:r>
      <w:r>
        <w:rPr>
          <w:rFonts w:eastAsia="Times New Roman"/>
          <w:lang w:eastAsia="sl-SI"/>
        </w:rPr>
        <w:t>e</w:t>
      </w:r>
      <w:r w:rsidRPr="008F45B8">
        <w:rPr>
          <w:rFonts w:eastAsia="Times New Roman"/>
          <w:lang w:eastAsia="sl-SI"/>
        </w:rPr>
        <w:t xml:space="preserve"> in odprav</w:t>
      </w:r>
      <w:r>
        <w:rPr>
          <w:rFonts w:eastAsia="Times New Roman"/>
          <w:lang w:eastAsia="sl-SI"/>
        </w:rPr>
        <w:t>o</w:t>
      </w:r>
      <w:r w:rsidRPr="008F45B8">
        <w:rPr>
          <w:rFonts w:eastAsia="Times New Roman"/>
          <w:lang w:eastAsia="sl-SI"/>
        </w:rPr>
        <w:t xml:space="preserve"> napak,</w:t>
      </w:r>
      <w:r>
        <w:rPr>
          <w:rFonts w:eastAsia="Times New Roman"/>
          <w:lang w:eastAsia="sl-SI"/>
        </w:rPr>
        <w:t xml:space="preserve"> </w:t>
      </w:r>
      <w:r w:rsidRPr="00815A13">
        <w:rPr>
          <w:rFonts w:eastAsia="Times New Roman"/>
          <w:lang w:eastAsia="sl-SI"/>
        </w:rPr>
        <w:t>vključno z delom, potnimi stroški, morebitnimi rezervnimi deli in potrošnim materialom</w:t>
      </w:r>
      <w:r w:rsidR="00707F46">
        <w:rPr>
          <w:rFonts w:eastAsia="Times New Roman"/>
          <w:lang w:eastAsia="sl-SI"/>
        </w:rPr>
        <w:t>;</w:t>
      </w:r>
    </w:p>
    <w:p w14:paraId="39B5C193" w14:textId="15915470" w:rsidR="001F2F23" w:rsidRPr="00B87B5B" w:rsidRDefault="001F2F23" w:rsidP="00815A13">
      <w:pPr>
        <w:numPr>
          <w:ilvl w:val="0"/>
          <w:numId w:val="21"/>
        </w:numPr>
        <w:spacing w:line="240" w:lineRule="auto"/>
        <w:ind w:left="723"/>
        <w:rPr>
          <w:rFonts w:eastAsia="Times New Roman"/>
          <w:lang w:eastAsia="sl-SI"/>
        </w:rPr>
      </w:pPr>
      <w:r w:rsidRPr="00B87B5B">
        <w:rPr>
          <w:rFonts w:eastAsia="Times New Roman"/>
          <w:lang w:eastAsia="sl-SI"/>
        </w:rPr>
        <w:t>čiščenje instrumenta ter potrebne elektromehanske nastavitve na podlagi priporočil in postopkov proizvajalca, ki zagotavljajo ustrezno in zanesljivo delovanje aparatov, delo in potne stroške, rezervni deli  in potrošni material</w:t>
      </w:r>
      <w:r w:rsidR="00707F46">
        <w:rPr>
          <w:rFonts w:eastAsia="Times New Roman"/>
          <w:lang w:eastAsia="sl-SI"/>
        </w:rPr>
        <w:t>;</w:t>
      </w:r>
    </w:p>
    <w:p w14:paraId="0CCFFE65" w14:textId="77777777" w:rsidR="001F2F23" w:rsidRPr="0006554D" w:rsidRDefault="001F2F23" w:rsidP="00815A13">
      <w:pPr>
        <w:numPr>
          <w:ilvl w:val="0"/>
          <w:numId w:val="21"/>
        </w:numPr>
        <w:spacing w:line="240" w:lineRule="auto"/>
        <w:ind w:left="723"/>
        <w:rPr>
          <w:rFonts w:eastAsia="Times New Roman"/>
          <w:lang w:eastAsia="sl-SI"/>
        </w:rPr>
      </w:pPr>
      <w:r w:rsidRPr="0006554D">
        <w:rPr>
          <w:rFonts w:eastAsia="Times New Roman"/>
          <w:lang w:eastAsia="sl-SI"/>
        </w:rPr>
        <w:t>vzpostavljena mora biti pomoč uporabnikom na daljavo.</w:t>
      </w:r>
    </w:p>
    <w:p w14:paraId="225F21F0" w14:textId="77777777" w:rsidR="001F2F23" w:rsidRDefault="001F2F23" w:rsidP="001F2F23">
      <w:pPr>
        <w:pStyle w:val="Brezrazmikov"/>
        <w:rPr>
          <w:rFonts w:cs="Arial"/>
        </w:rPr>
      </w:pPr>
      <w:bookmarkStart w:id="62" w:name="_Hlk171503581"/>
    </w:p>
    <w:bookmarkEnd w:id="61"/>
    <w:bookmarkEnd w:id="62"/>
    <w:p w14:paraId="7B719AEA" w14:textId="77777777" w:rsidR="00D474CF" w:rsidRPr="00F22FCF" w:rsidRDefault="00D474CF" w:rsidP="00D474CF">
      <w:pPr>
        <w:spacing w:line="240" w:lineRule="auto"/>
        <w:rPr>
          <w:rFonts w:eastAsia="Times New Roman"/>
          <w:b/>
          <w:lang w:eastAsia="sl-SI"/>
        </w:rPr>
      </w:pPr>
      <w:r>
        <w:rPr>
          <w:rFonts w:eastAsia="Times New Roman"/>
          <w:b/>
          <w:lang w:eastAsia="sl-SI"/>
        </w:rPr>
        <w:t>Ponudnik</w:t>
      </w:r>
      <w:r w:rsidRPr="00F22FCF">
        <w:rPr>
          <w:rFonts w:eastAsia="Times New Roman"/>
          <w:b/>
          <w:lang w:eastAsia="sl-SI"/>
        </w:rPr>
        <w:t xml:space="preserve"> mora zagotoviti odzivni čas in odpravo napake v skladu s sledečo opredelitvijo:  </w:t>
      </w:r>
    </w:p>
    <w:p w14:paraId="5050F69F" w14:textId="77777777" w:rsidR="00D474CF" w:rsidRPr="008F45B8" w:rsidRDefault="00D474CF" w:rsidP="00D474CF">
      <w:pPr>
        <w:numPr>
          <w:ilvl w:val="0"/>
          <w:numId w:val="21"/>
        </w:numPr>
        <w:spacing w:line="240" w:lineRule="auto"/>
        <w:ind w:left="723"/>
        <w:jc w:val="left"/>
        <w:rPr>
          <w:rFonts w:eastAsia="Times New Roman"/>
          <w:lang w:eastAsia="sl-SI"/>
        </w:rPr>
      </w:pPr>
      <w:r w:rsidRPr="008F45B8">
        <w:rPr>
          <w:rFonts w:eastAsia="Times New Roman"/>
          <w:lang w:eastAsia="sl-SI"/>
        </w:rPr>
        <w:t>Odzivni čas: med delavniki od 7.00 do 17.00: 1 ura</w:t>
      </w:r>
      <w:r>
        <w:rPr>
          <w:rFonts w:eastAsia="Times New Roman"/>
          <w:lang w:eastAsia="sl-SI"/>
        </w:rPr>
        <w:t>.</w:t>
      </w:r>
    </w:p>
    <w:p w14:paraId="4D121617" w14:textId="77777777" w:rsidR="00D474CF" w:rsidRPr="006F7E38" w:rsidRDefault="00D474CF" w:rsidP="00D474CF">
      <w:pPr>
        <w:numPr>
          <w:ilvl w:val="0"/>
          <w:numId w:val="21"/>
        </w:numPr>
        <w:spacing w:line="240" w:lineRule="auto"/>
        <w:ind w:left="723"/>
        <w:jc w:val="left"/>
        <w:rPr>
          <w:rFonts w:eastAsia="Times New Roman"/>
          <w:strike/>
          <w:color w:val="EE0000"/>
          <w:lang w:eastAsia="sl-SI"/>
        </w:rPr>
      </w:pPr>
      <w:r w:rsidRPr="006F7E38">
        <w:rPr>
          <w:rFonts w:eastAsia="Times New Roman"/>
          <w:strike/>
          <w:color w:val="EE0000"/>
          <w:lang w:eastAsia="sl-SI"/>
        </w:rPr>
        <w:t>Ponudnik mora zagotoviti takšno vzdrževanje in odpravljanje napak, da aparat med delavniki med 6.00 in 19.00 in ob sobotah med 6.00 in 15.00 deluje brezhibno najmanj 99 % časa.</w:t>
      </w:r>
    </w:p>
    <w:p w14:paraId="49E65283" w14:textId="77777777" w:rsidR="00D474CF" w:rsidRPr="006F7E38" w:rsidRDefault="00D474CF" w:rsidP="00D474CF">
      <w:pPr>
        <w:pStyle w:val="Brezrazmikov"/>
        <w:numPr>
          <w:ilvl w:val="0"/>
          <w:numId w:val="21"/>
        </w:numPr>
        <w:ind w:left="700"/>
        <w:rPr>
          <w:rFonts w:cs="Arial"/>
          <w:color w:val="EE0000"/>
        </w:rPr>
      </w:pPr>
      <w:r w:rsidRPr="006F7E38">
        <w:rPr>
          <w:rFonts w:cs="Arial"/>
          <w:color w:val="EE0000"/>
        </w:rPr>
        <w:t>Ponudnik mora zagotoviti takšno vzdrževanje in odpravljanje napak, da aparat med delavniki med 6.00 in 16.00 in ob sobotah med 6.00 in 15.00 deluje brezhibno najmanj 95 % časa.</w:t>
      </w:r>
    </w:p>
    <w:p w14:paraId="23F8437C" w14:textId="77777777" w:rsidR="00D474CF" w:rsidRDefault="00D474CF" w:rsidP="00D474CF">
      <w:pPr>
        <w:pStyle w:val="Brezrazmikov"/>
        <w:rPr>
          <w:rFonts w:cs="Arial"/>
          <w:b/>
          <w:bCs/>
        </w:rPr>
      </w:pPr>
    </w:p>
    <w:p w14:paraId="0641A200" w14:textId="77777777" w:rsidR="00D474CF" w:rsidRPr="00F22FCF" w:rsidRDefault="00D474CF" w:rsidP="00D474CF">
      <w:pPr>
        <w:pStyle w:val="Brezrazmikov"/>
        <w:rPr>
          <w:rFonts w:cs="Arial"/>
          <w:b/>
          <w:bCs/>
        </w:rPr>
      </w:pPr>
      <w:r w:rsidRPr="00F22FCF">
        <w:rPr>
          <w:rFonts w:cs="Arial"/>
          <w:b/>
          <w:bCs/>
        </w:rPr>
        <w:t>Ostale zahteve:</w:t>
      </w:r>
    </w:p>
    <w:p w14:paraId="1EF08516" w14:textId="77777777" w:rsidR="00D474CF" w:rsidRPr="006F7E38" w:rsidRDefault="00D474CF" w:rsidP="00D474CF">
      <w:pPr>
        <w:numPr>
          <w:ilvl w:val="0"/>
          <w:numId w:val="21"/>
        </w:numPr>
        <w:spacing w:line="240" w:lineRule="auto"/>
        <w:ind w:left="723"/>
        <w:rPr>
          <w:rFonts w:eastAsia="Times New Roman"/>
          <w:strike/>
          <w:color w:val="EE0000"/>
          <w:lang w:eastAsia="sl-SI"/>
        </w:rPr>
      </w:pPr>
      <w:r w:rsidRPr="006F7E38">
        <w:rPr>
          <w:rFonts w:eastAsia="Times New Roman"/>
          <w:strike/>
          <w:color w:val="EE0000"/>
          <w:lang w:eastAsia="sl-SI"/>
        </w:rPr>
        <w:t xml:space="preserve">v primeru selitev aparata znotraj laboratorija mora ponudnik brezplačno zagotoviti vzpostavitev delovanja aparata na novem mestu (morebitne kalibracije </w:t>
      </w:r>
      <w:proofErr w:type="spellStart"/>
      <w:r w:rsidRPr="006F7E38">
        <w:rPr>
          <w:rFonts w:eastAsia="Times New Roman"/>
          <w:strike/>
          <w:color w:val="EE0000"/>
          <w:lang w:eastAsia="sl-SI"/>
        </w:rPr>
        <w:t>itd</w:t>
      </w:r>
      <w:proofErr w:type="spellEnd"/>
      <w:r w:rsidRPr="006F7E38">
        <w:rPr>
          <w:rFonts w:eastAsia="Times New Roman"/>
          <w:strike/>
          <w:color w:val="EE0000"/>
          <w:lang w:eastAsia="sl-SI"/>
        </w:rPr>
        <w:t>).</w:t>
      </w:r>
    </w:p>
    <w:p w14:paraId="0C2E617B" w14:textId="77777777" w:rsidR="00D474CF" w:rsidRPr="006F7E38" w:rsidRDefault="00D474CF" w:rsidP="0005282C">
      <w:pPr>
        <w:pStyle w:val="Odstavekseznama"/>
        <w:keepNext/>
        <w:keepLines/>
        <w:numPr>
          <w:ilvl w:val="0"/>
          <w:numId w:val="21"/>
        </w:numPr>
        <w:spacing w:line="240" w:lineRule="auto"/>
        <w:ind w:left="757"/>
        <w:rPr>
          <w:rFonts w:eastAsia="Calibri"/>
          <w:bCs/>
          <w:color w:val="EE0000"/>
        </w:rPr>
      </w:pPr>
      <w:r>
        <w:rPr>
          <w:rFonts w:eastAsia="Calibri"/>
          <w:bCs/>
          <w:color w:val="EE0000"/>
        </w:rPr>
        <w:t>v</w:t>
      </w:r>
      <w:r w:rsidRPr="006F7E38">
        <w:rPr>
          <w:rFonts w:eastAsia="Calibri"/>
          <w:bCs/>
          <w:color w:val="EE0000"/>
        </w:rPr>
        <w:t xml:space="preserve"> primeru potrebe ponudnik zagotovi brezplačno selitev znotraj laboratorija in kalibracijo aparata do dvakrat v pogodbenem obdobju.</w:t>
      </w:r>
    </w:p>
    <w:p w14:paraId="6A5E5FE8" w14:textId="77777777" w:rsidR="00D474CF" w:rsidRDefault="00D474CF" w:rsidP="00D474CF">
      <w:pPr>
        <w:spacing w:line="240" w:lineRule="auto"/>
        <w:rPr>
          <w:rFonts w:eastAsia="Times New Roman"/>
          <w:b/>
          <w:lang w:eastAsia="sl-SI"/>
        </w:rPr>
      </w:pPr>
    </w:p>
    <w:p w14:paraId="41923846" w14:textId="77777777" w:rsidR="00D474CF" w:rsidRPr="00F22FCF" w:rsidRDefault="00D474CF" w:rsidP="00D474CF">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 xml:space="preserve">strokovno usposobljenega serviserja za servisiranje ponujene opreme pri čemer je obvezna predložitev dokazila o usposobljenosti.  </w:t>
      </w:r>
      <w:r w:rsidRPr="00F22FCF">
        <w:rPr>
          <w:rFonts w:eastAsia="Times New Roman"/>
          <w:lang w:eastAsia="sl-SI"/>
        </w:rPr>
        <w:t xml:space="preserve">  </w:t>
      </w:r>
    </w:p>
    <w:p w14:paraId="2185ABF9" w14:textId="77777777" w:rsidR="00D474CF" w:rsidRPr="00F22FCF" w:rsidRDefault="00D474CF" w:rsidP="00D474CF">
      <w:pPr>
        <w:spacing w:line="240" w:lineRule="auto"/>
        <w:rPr>
          <w:rFonts w:eastAsia="Calibri"/>
        </w:rPr>
      </w:pPr>
    </w:p>
    <w:p w14:paraId="2023416E" w14:textId="77777777" w:rsidR="00D474CF" w:rsidRPr="00F22FCF" w:rsidRDefault="00D474CF" w:rsidP="00D474CF">
      <w:pPr>
        <w:spacing w:line="240" w:lineRule="auto"/>
        <w:rPr>
          <w:rFonts w:eastAsia="Calibri"/>
          <w:b/>
        </w:rPr>
      </w:pPr>
      <w:bookmarkStart w:id="63" w:name="_Hlk171507380"/>
      <w:r w:rsidRPr="00DB5C99">
        <w:rPr>
          <w:rFonts w:eastAsia="Calibri"/>
          <w:b/>
        </w:rPr>
        <w:t xml:space="preserve">Rok dobave: 45 dni </w:t>
      </w:r>
      <w:r w:rsidRPr="00DB5C99">
        <w:rPr>
          <w:rFonts w:eastAsia="Calibri"/>
          <w:bCs/>
        </w:rPr>
        <w:t>po podpisu pogodbe.</w:t>
      </w:r>
    </w:p>
    <w:bookmarkEnd w:id="63"/>
    <w:p w14:paraId="0391E7DD" w14:textId="77777777" w:rsidR="00D474CF" w:rsidRPr="00F22FCF" w:rsidRDefault="00D474CF" w:rsidP="00D474CF">
      <w:pPr>
        <w:spacing w:line="240" w:lineRule="auto"/>
        <w:rPr>
          <w:rFonts w:eastAsia="Calibri"/>
          <w:b/>
        </w:rPr>
      </w:pPr>
    </w:p>
    <w:p w14:paraId="0F78C708" w14:textId="77777777" w:rsidR="00D474CF" w:rsidRPr="00F22FCF" w:rsidRDefault="00D474CF" w:rsidP="00D474CF">
      <w:pPr>
        <w:spacing w:line="240" w:lineRule="auto"/>
        <w:rPr>
          <w:rFonts w:eastAsia="Calibri"/>
          <w:b/>
        </w:rPr>
      </w:pPr>
      <w:r w:rsidRPr="00F22FCF">
        <w:rPr>
          <w:rFonts w:eastAsia="Calibri"/>
          <w:b/>
        </w:rPr>
        <w:t>Dodaten opis in zahteve:</w:t>
      </w:r>
    </w:p>
    <w:p w14:paraId="277824CC" w14:textId="77777777" w:rsidR="00D474CF" w:rsidRPr="00F22FCF" w:rsidRDefault="00D474CF" w:rsidP="00D474CF">
      <w:pPr>
        <w:tabs>
          <w:tab w:val="left" w:pos="0"/>
        </w:tabs>
        <w:spacing w:line="240" w:lineRule="auto"/>
        <w:rPr>
          <w:rFonts w:eastAsia="Calibri"/>
        </w:rPr>
      </w:pPr>
      <w:r w:rsidRPr="00F22FCF">
        <w:rPr>
          <w:rFonts w:eastAsia="Calibri"/>
        </w:rPr>
        <w:lastRenderedPageBreak/>
        <w:t>Ponujena oprema mora imeti</w:t>
      </w:r>
      <w:r w:rsidRPr="00F22FCF">
        <w:rPr>
          <w:rFonts w:eastAsia="Calibri"/>
          <w:color w:val="FF0000"/>
        </w:rPr>
        <w:t xml:space="preserve"> </w:t>
      </w:r>
      <w:r w:rsidRPr="00F22FCF">
        <w:rPr>
          <w:rFonts w:eastAsia="Calibri"/>
        </w:rPr>
        <w:t>veljaven CE IVD certifikat proizvajalca o skladnosti proizvoda z zakonodajo v EU in evropskimi standardi (ponudnik mora ponudbi priložiti kopijo certifikata).</w:t>
      </w:r>
    </w:p>
    <w:p w14:paraId="47286400" w14:textId="77777777" w:rsidR="00D474CF" w:rsidRPr="004715C9" w:rsidRDefault="00D474CF" w:rsidP="00D474CF">
      <w:pPr>
        <w:pStyle w:val="Brezrazmikov"/>
      </w:pPr>
    </w:p>
    <w:p w14:paraId="73912F2F" w14:textId="315C42AA" w:rsidR="00D474CF" w:rsidRDefault="00D474CF" w:rsidP="00D474CF">
      <w:pPr>
        <w:widowControl w:val="0"/>
        <w:tabs>
          <w:tab w:val="left" w:pos="-1440"/>
        </w:tabs>
        <w:overflowPunct w:val="0"/>
        <w:autoSpaceDE w:val="0"/>
        <w:autoSpaceDN w:val="0"/>
        <w:adjustRightInd w:val="0"/>
        <w:spacing w:line="240" w:lineRule="auto"/>
        <w:textAlignment w:val="baseline"/>
        <w:rPr>
          <w:rFonts w:eastAsia="Times New Roman"/>
          <w:lang w:eastAsia="sl-SI"/>
        </w:rPr>
      </w:pPr>
      <w:r w:rsidRPr="00FC18C0">
        <w:rPr>
          <w:rFonts w:eastAsia="Times New Roman"/>
          <w:lang w:eastAsia="sl-SI"/>
        </w:rPr>
        <w:t xml:space="preserve">Ponudnik tej izjavi priloži </w:t>
      </w:r>
      <w:r w:rsidRPr="00DB5C99">
        <w:rPr>
          <w:rFonts w:eastAsia="Times New Roman"/>
          <w:lang w:eastAsia="sl-SI"/>
        </w:rPr>
        <w:t xml:space="preserve">tehnično dokumentacijo ponujene opreme, iz katere je razviden proizvajalec, model, oznaka in tehnične karakteristike ponujene opreme, seznam vzdrževalnih del (glej zgornjo tabelo točka 15), količino vzdrževalnih del (glej zgornjo tabelo točka 16), certifikate, </w:t>
      </w:r>
      <w:proofErr w:type="spellStart"/>
      <w:r w:rsidRPr="00DB5C99">
        <w:rPr>
          <w:rFonts w:eastAsia="Times New Roman"/>
          <w:lang w:eastAsia="sl-SI"/>
        </w:rPr>
        <w:t>prospektni</w:t>
      </w:r>
      <w:proofErr w:type="spellEnd"/>
      <w:r w:rsidRPr="00DB5C99">
        <w:rPr>
          <w:rFonts w:eastAsia="Times New Roman"/>
          <w:lang w:eastAsia="sl-SI"/>
        </w:rPr>
        <w:t xml:space="preserve"> material</w:t>
      </w:r>
      <w:r>
        <w:rPr>
          <w:rFonts w:eastAsia="Times New Roman"/>
          <w:lang w:eastAsia="sl-SI"/>
        </w:rPr>
        <w:t xml:space="preserve"> </w:t>
      </w:r>
      <w:r w:rsidRPr="006F7E38">
        <w:rPr>
          <w:rFonts w:eastAsia="Times New Roman"/>
          <w:color w:val="EE0000"/>
          <w:lang w:eastAsia="sl-SI"/>
        </w:rPr>
        <w:t xml:space="preserve">in cenik </w:t>
      </w:r>
      <w:r w:rsidR="00991420">
        <w:rPr>
          <w:rFonts w:eastAsia="Times New Roman"/>
          <w:color w:val="EE0000"/>
          <w:lang w:eastAsia="sl-SI"/>
        </w:rPr>
        <w:t>pladnjev za stekelca</w:t>
      </w:r>
      <w:r w:rsidRPr="006F7E38">
        <w:rPr>
          <w:rFonts w:eastAsia="Times New Roman"/>
          <w:color w:val="EE0000"/>
          <w:lang w:eastAsia="sl-SI"/>
        </w:rPr>
        <w:t>.</w:t>
      </w:r>
      <w:r w:rsidRPr="00DB5C99">
        <w:rPr>
          <w:rFonts w:eastAsia="Times New Roman"/>
          <w:lang w:eastAsia="sl-SI"/>
        </w:rPr>
        <w:t xml:space="preserve"> Tehnična dokumentacija je lahko v angleškem jeziku. Naročnik si pridržuje pravico, da zahteva prevod</w:t>
      </w:r>
      <w:r w:rsidRPr="00FC18C0">
        <w:rPr>
          <w:rFonts w:eastAsia="Times New Roman"/>
          <w:lang w:eastAsia="sl-SI"/>
        </w:rPr>
        <w:t>, če bo to potrebno.</w:t>
      </w:r>
    </w:p>
    <w:p w14:paraId="78723B8F" w14:textId="0B7C6CE2" w:rsidR="004B749F" w:rsidRDefault="004B749F" w:rsidP="004B749F">
      <w:pPr>
        <w:widowControl w:val="0"/>
        <w:tabs>
          <w:tab w:val="left" w:pos="-1440"/>
        </w:tabs>
        <w:overflowPunct w:val="0"/>
        <w:autoSpaceDE w:val="0"/>
        <w:autoSpaceDN w:val="0"/>
        <w:adjustRightInd w:val="0"/>
        <w:spacing w:line="240" w:lineRule="auto"/>
        <w:textAlignment w:val="baseline"/>
        <w:rPr>
          <w:rFonts w:eastAsia="Times New Roman"/>
          <w:lang w:eastAsia="sl-SI"/>
        </w:rPr>
      </w:pPr>
    </w:p>
    <w:p w14:paraId="5E3BEF02" w14:textId="77777777" w:rsidR="00756150" w:rsidRDefault="00756150" w:rsidP="00756150">
      <w:pPr>
        <w:pStyle w:val="Brezrazmikov"/>
      </w:pPr>
    </w:p>
    <w:p w14:paraId="3C4D19A3" w14:textId="77777777"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74DD49FE" w14:textId="77777777" w:rsidR="00756150" w:rsidRDefault="00756150" w:rsidP="00756150">
      <w:pPr>
        <w:spacing w:line="240" w:lineRule="auto"/>
        <w:rPr>
          <w:rFonts w:ascii="Verdana" w:hAnsi="Verdana"/>
        </w:rPr>
      </w:pP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64" w:name="_Hlk170235584"/>
      <w:r w:rsidRPr="00DB3F56">
        <w:t xml:space="preserve">V/na </w:t>
      </w:r>
      <w:r w:rsidRPr="00DB3F56">
        <w:fldChar w:fldCharType="begin">
          <w:ffData>
            <w:name w:val="Text1"/>
            <w:enabled/>
            <w:calcOnExit w:val="0"/>
            <w:textInput/>
          </w:ffData>
        </w:fldChar>
      </w:r>
      <w:bookmarkStart w:id="65"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5"/>
      <w:r w:rsidRPr="00DB3F56">
        <w:t xml:space="preserve">, dne </w:t>
      </w:r>
      <w:r w:rsidRPr="00DB3F56">
        <w:fldChar w:fldCharType="begin">
          <w:ffData>
            <w:name w:val="Text2"/>
            <w:enabled/>
            <w:calcOnExit w:val="0"/>
            <w:textInput/>
          </w:ffData>
        </w:fldChar>
      </w:r>
      <w:bookmarkStart w:id="66"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4"/>
      <w:bookmarkEnd w:id="66"/>
      <w:r w:rsidRPr="00DB3F56">
        <w:tab/>
      </w:r>
      <w:r w:rsidRPr="00DB3F56">
        <w:tab/>
      </w:r>
      <w:r w:rsidRPr="00DB3F56">
        <w:tab/>
      </w:r>
      <w:r w:rsidRPr="00DB3F56">
        <w:tab/>
      </w:r>
      <w:r w:rsidRPr="00DB3F56">
        <w:tab/>
      </w:r>
      <w:r w:rsidRPr="00DB3F56">
        <w:tab/>
      </w:r>
      <w:r w:rsidRPr="00DB3F56">
        <w:tab/>
      </w:r>
      <w:bookmarkStart w:id="67"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67"/>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116BEEE3" w14:textId="77777777" w:rsidR="00756150" w:rsidRDefault="00756150" w:rsidP="00756150">
      <w:pPr>
        <w:pStyle w:val="Brezrazmikov"/>
      </w:pPr>
    </w:p>
    <w:p w14:paraId="74B8344E" w14:textId="77777777" w:rsidR="00756150" w:rsidRDefault="00756150" w:rsidP="00756150"/>
    <w:p w14:paraId="59BB9D3B" w14:textId="77777777" w:rsidR="00756150" w:rsidRPr="00E715DC" w:rsidRDefault="00756150" w:rsidP="00756150">
      <w:pPr>
        <w:pStyle w:val="Brezrazmikov"/>
      </w:pPr>
    </w:p>
    <w:p w14:paraId="0D8BB4E2" w14:textId="77777777" w:rsidR="00756150" w:rsidRDefault="00756150" w:rsidP="00756150">
      <w:pPr>
        <w:pStyle w:val="Brezrazmikov"/>
      </w:pPr>
    </w:p>
    <w:p w14:paraId="43A6EA6A" w14:textId="77777777" w:rsidR="00756150" w:rsidRDefault="00756150" w:rsidP="00756150">
      <w:pPr>
        <w:pStyle w:val="Brezrazmikov"/>
      </w:pPr>
    </w:p>
    <w:p w14:paraId="757BB3B4" w14:textId="77777777" w:rsidR="00756150" w:rsidRDefault="00756150" w:rsidP="00756150">
      <w:pPr>
        <w:pStyle w:val="Brezrazmikov"/>
      </w:pPr>
    </w:p>
    <w:p w14:paraId="25AA005F" w14:textId="77777777" w:rsidR="00756150" w:rsidRDefault="00756150" w:rsidP="00756150">
      <w:pPr>
        <w:pStyle w:val="Brezrazmikov"/>
      </w:pPr>
    </w:p>
    <w:p w14:paraId="05DCF948" w14:textId="77777777" w:rsidR="00756150" w:rsidRDefault="00756150" w:rsidP="00756150">
      <w:pPr>
        <w:pStyle w:val="Brezrazmikov"/>
      </w:pPr>
    </w:p>
    <w:p w14:paraId="0953FE8D" w14:textId="77777777" w:rsidR="00756150" w:rsidRDefault="00756150" w:rsidP="00756150">
      <w:pPr>
        <w:pStyle w:val="Brezrazmikov"/>
      </w:pPr>
    </w:p>
    <w:p w14:paraId="76590DF5" w14:textId="77777777" w:rsidR="00756150" w:rsidRDefault="00756150" w:rsidP="00756150">
      <w:pPr>
        <w:pStyle w:val="Brezrazmikov"/>
      </w:pPr>
    </w:p>
    <w:p w14:paraId="51796CAF" w14:textId="77777777" w:rsidR="00756150" w:rsidRDefault="00756150" w:rsidP="00756150">
      <w:pPr>
        <w:pStyle w:val="Brezrazmikov"/>
      </w:pPr>
    </w:p>
    <w:p w14:paraId="3A4B5901" w14:textId="77777777" w:rsidR="00756150" w:rsidRDefault="00756150" w:rsidP="00756150">
      <w:pPr>
        <w:pStyle w:val="Brezrazmikov"/>
      </w:pPr>
    </w:p>
    <w:p w14:paraId="77A2569F" w14:textId="77777777" w:rsidR="00756150" w:rsidRDefault="00756150" w:rsidP="00756150">
      <w:pPr>
        <w:pStyle w:val="Brezrazmikov"/>
      </w:pPr>
    </w:p>
    <w:p w14:paraId="29E21B1B" w14:textId="77777777" w:rsidR="00756150" w:rsidRDefault="00756150" w:rsidP="00756150">
      <w:pPr>
        <w:pStyle w:val="Brezrazmikov"/>
      </w:pPr>
    </w:p>
    <w:p w14:paraId="6236B2B3" w14:textId="77777777" w:rsidR="00756150" w:rsidRDefault="00756150" w:rsidP="00756150">
      <w:pPr>
        <w:pStyle w:val="Brezrazmikov"/>
      </w:pPr>
    </w:p>
    <w:p w14:paraId="67725956" w14:textId="77777777" w:rsidR="00756150" w:rsidRDefault="00756150" w:rsidP="00756150">
      <w:pPr>
        <w:pStyle w:val="Brezrazmikov"/>
      </w:pPr>
    </w:p>
    <w:p w14:paraId="28DA300E" w14:textId="77777777" w:rsidR="00756150" w:rsidRDefault="00756150" w:rsidP="00756150">
      <w:pPr>
        <w:pStyle w:val="Brezrazmikov"/>
      </w:pPr>
    </w:p>
    <w:p w14:paraId="55724D92" w14:textId="77777777" w:rsidR="00756150" w:rsidRDefault="00756150" w:rsidP="00756150">
      <w:pPr>
        <w:pStyle w:val="Brezrazmikov"/>
      </w:pPr>
    </w:p>
    <w:p w14:paraId="1D16B4A1" w14:textId="77777777" w:rsidR="00756150" w:rsidRDefault="00756150" w:rsidP="00756150">
      <w:pPr>
        <w:pStyle w:val="Brezrazmikov"/>
      </w:pPr>
    </w:p>
    <w:p w14:paraId="0B1C4F1F" w14:textId="77777777" w:rsidR="00756150" w:rsidRDefault="00756150" w:rsidP="00756150">
      <w:pPr>
        <w:pStyle w:val="Brezrazmikov"/>
      </w:pPr>
    </w:p>
    <w:p w14:paraId="58140871" w14:textId="77777777" w:rsidR="00756150" w:rsidRDefault="00756150" w:rsidP="00756150">
      <w:pPr>
        <w:pStyle w:val="Brezrazmikov"/>
      </w:pPr>
    </w:p>
    <w:p w14:paraId="1394A906" w14:textId="77777777" w:rsidR="00756150" w:rsidRDefault="00756150" w:rsidP="00756150">
      <w:pPr>
        <w:pStyle w:val="Brezrazmikov"/>
      </w:pPr>
    </w:p>
    <w:p w14:paraId="49251A14" w14:textId="77777777" w:rsidR="00756150" w:rsidRDefault="00756150" w:rsidP="00756150">
      <w:pPr>
        <w:pStyle w:val="Brezrazmikov"/>
      </w:pPr>
    </w:p>
    <w:p w14:paraId="2F66555F" w14:textId="77777777" w:rsidR="00756150" w:rsidRDefault="00756150" w:rsidP="00756150">
      <w:pPr>
        <w:pStyle w:val="Brezrazmikov"/>
      </w:pPr>
    </w:p>
    <w:p w14:paraId="03E5EAC4" w14:textId="77777777" w:rsidR="00756150" w:rsidRDefault="00756150" w:rsidP="00756150">
      <w:pPr>
        <w:pStyle w:val="Brezrazmikov"/>
      </w:pPr>
    </w:p>
    <w:p w14:paraId="266C1F19" w14:textId="77777777" w:rsidR="00756150" w:rsidRDefault="00756150" w:rsidP="00756150">
      <w:pPr>
        <w:pStyle w:val="Brezrazmikov"/>
      </w:pPr>
    </w:p>
    <w:p w14:paraId="1CF1B6E9" w14:textId="77777777" w:rsidR="00756150" w:rsidRDefault="00756150" w:rsidP="00756150">
      <w:pPr>
        <w:pStyle w:val="Brezrazmikov"/>
      </w:pPr>
    </w:p>
    <w:p w14:paraId="0002BE4C" w14:textId="77777777" w:rsidR="00756150" w:rsidRDefault="00756150" w:rsidP="00756150">
      <w:pPr>
        <w:pStyle w:val="Brezrazmikov"/>
      </w:pPr>
    </w:p>
    <w:p w14:paraId="044B1F30" w14:textId="77777777" w:rsidR="00756150" w:rsidRDefault="00756150" w:rsidP="00756150">
      <w:pPr>
        <w:pStyle w:val="Brezrazmikov"/>
      </w:pPr>
    </w:p>
    <w:p w14:paraId="50F8230B" w14:textId="77777777" w:rsidR="00756150" w:rsidRDefault="00756150" w:rsidP="00756150">
      <w:pPr>
        <w:pStyle w:val="Brezrazmikov"/>
      </w:pPr>
    </w:p>
    <w:p w14:paraId="5A6543EB" w14:textId="77777777" w:rsidR="00756150" w:rsidRDefault="00756150" w:rsidP="00756150">
      <w:pPr>
        <w:pStyle w:val="Brezrazmikov"/>
      </w:pPr>
    </w:p>
    <w:p w14:paraId="79EB76D1" w14:textId="77777777" w:rsidR="00756150" w:rsidRDefault="00756150" w:rsidP="00756150">
      <w:pPr>
        <w:pStyle w:val="Brezrazmikov"/>
      </w:pPr>
    </w:p>
    <w:p w14:paraId="593A3812" w14:textId="77777777" w:rsidR="00756150" w:rsidRDefault="00756150" w:rsidP="00756150">
      <w:pPr>
        <w:pStyle w:val="Brezrazmikov"/>
      </w:pPr>
    </w:p>
    <w:p w14:paraId="2985E607" w14:textId="77777777" w:rsidR="00756150" w:rsidRDefault="00756150" w:rsidP="00756150">
      <w:pPr>
        <w:pStyle w:val="Brezrazmikov"/>
      </w:pPr>
    </w:p>
    <w:p w14:paraId="26EEE901" w14:textId="77777777" w:rsidR="00BB73E1" w:rsidRDefault="00BB73E1" w:rsidP="00756150">
      <w:pPr>
        <w:pStyle w:val="Brezrazmikov"/>
      </w:pPr>
    </w:p>
    <w:p w14:paraId="221DAA7A" w14:textId="77777777" w:rsidR="00BB73E1" w:rsidRDefault="00BB73E1" w:rsidP="00756150">
      <w:pPr>
        <w:pStyle w:val="Brezrazmikov"/>
      </w:pPr>
    </w:p>
    <w:p w14:paraId="17D6861E" w14:textId="77777777" w:rsidR="00BB73E1" w:rsidRDefault="00BB73E1" w:rsidP="00756150">
      <w:pPr>
        <w:pStyle w:val="Brezrazmikov"/>
      </w:pPr>
    </w:p>
    <w:p w14:paraId="0F62FD37" w14:textId="77777777" w:rsidR="00BB73E1" w:rsidRDefault="00BB73E1" w:rsidP="00756150">
      <w:pPr>
        <w:pStyle w:val="Brezrazmikov"/>
      </w:pPr>
    </w:p>
    <w:p w14:paraId="7B129FE3" w14:textId="77777777" w:rsidR="00BB73E1" w:rsidRDefault="00BB73E1" w:rsidP="00756150">
      <w:pPr>
        <w:pStyle w:val="Brezrazmikov"/>
      </w:pPr>
    </w:p>
    <w:p w14:paraId="7695AB25" w14:textId="77777777" w:rsidR="00BB73E1" w:rsidRDefault="00BB73E1" w:rsidP="00756150">
      <w:pPr>
        <w:pStyle w:val="Brezrazmikov"/>
      </w:pPr>
    </w:p>
    <w:p w14:paraId="60C4F395" w14:textId="77777777" w:rsidR="00BB73E1" w:rsidRDefault="00BB73E1" w:rsidP="00756150">
      <w:pPr>
        <w:pStyle w:val="Brezrazmikov"/>
      </w:pPr>
    </w:p>
    <w:p w14:paraId="5FC2337A" w14:textId="77777777" w:rsidR="00BB73E1" w:rsidRDefault="00BB73E1" w:rsidP="00756150">
      <w:pPr>
        <w:pStyle w:val="Brezrazmikov"/>
      </w:pPr>
    </w:p>
    <w:p w14:paraId="3512E794" w14:textId="77777777" w:rsidR="00BB73E1" w:rsidRDefault="00BB73E1" w:rsidP="00756150">
      <w:pPr>
        <w:pStyle w:val="Brezrazmikov"/>
      </w:pPr>
    </w:p>
    <w:p w14:paraId="4A1EBC5A" w14:textId="77777777" w:rsidR="00BB73E1" w:rsidRDefault="00BB73E1" w:rsidP="00756150">
      <w:pPr>
        <w:pStyle w:val="Brezrazmikov"/>
      </w:pPr>
    </w:p>
    <w:p w14:paraId="712926A5" w14:textId="076B265A" w:rsidR="0017412C" w:rsidRPr="00201164" w:rsidRDefault="0017412C" w:rsidP="0017412C">
      <w:pPr>
        <w:pStyle w:val="Naslovobrazci"/>
      </w:pPr>
      <w:bookmarkStart w:id="68" w:name="_Toc233099366"/>
      <w:r w:rsidRPr="00201164">
        <w:t xml:space="preserve">OBR </w:t>
      </w:r>
      <w:r w:rsidR="0003583E">
        <w:t>10</w:t>
      </w:r>
      <w:bookmarkEnd w:id="68"/>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69" w:name="_Toc171575712"/>
      <w:bookmarkStart w:id="70" w:name="_Toc190260957"/>
      <w:bookmarkStart w:id="71" w:name="_Toc233099367"/>
      <w:r w:rsidRPr="000C6B13">
        <w:rPr>
          <w:rStyle w:val="Naslovknjige"/>
          <w:b/>
          <w:bCs w:val="0"/>
          <w:i w:val="0"/>
          <w:iCs w:val="0"/>
          <w:spacing w:val="0"/>
        </w:rPr>
        <w:t xml:space="preserve">VZOREC </w:t>
      </w:r>
      <w:bookmarkEnd w:id="69"/>
      <w:bookmarkEnd w:id="70"/>
      <w:r w:rsidR="00756150">
        <w:rPr>
          <w:rStyle w:val="Naslovknjige"/>
          <w:b/>
          <w:bCs w:val="0"/>
          <w:i w:val="0"/>
          <w:iCs w:val="0"/>
          <w:spacing w:val="0"/>
        </w:rPr>
        <w:t>POGODBE</w:t>
      </w:r>
      <w:bookmarkEnd w:id="71"/>
    </w:p>
    <w:p w14:paraId="7264EDCB" w14:textId="77777777" w:rsidR="00CC31E7" w:rsidRPr="00CC31E7" w:rsidRDefault="00CC31E7" w:rsidP="00CC31E7">
      <w:pPr>
        <w:pStyle w:val="Brezrazmikov"/>
      </w:pPr>
    </w:p>
    <w:p w14:paraId="5DC02640" w14:textId="6F8770D3" w:rsidR="004C2614" w:rsidRPr="00455C3D" w:rsidRDefault="004C2614" w:rsidP="004C2614">
      <w:pPr>
        <w:rPr>
          <w:b/>
          <w:sz w:val="16"/>
          <w:szCs w:val="16"/>
        </w:rPr>
      </w:pPr>
      <w:r w:rsidRPr="00455C3D">
        <w:rPr>
          <w:b/>
          <w:sz w:val="16"/>
          <w:szCs w:val="16"/>
        </w:rPr>
        <w:t xml:space="preserve">Opomba: Ponudnik s podpisom obrazca ESPD potrjuje, da je seznanjen in se strinja z vsebino določil </w:t>
      </w:r>
      <w:r w:rsidR="00756150">
        <w:rPr>
          <w:b/>
          <w:sz w:val="16"/>
          <w:szCs w:val="16"/>
        </w:rPr>
        <w:t>pogodbe</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DD0A15D" w:rsidR="00097BD2" w:rsidRPr="00F61772" w:rsidRDefault="00097BD2" w:rsidP="00097BD2">
            <w:pPr>
              <w:rPr>
                <w:sz w:val="18"/>
                <w:szCs w:val="18"/>
              </w:rPr>
            </w:pPr>
            <w:r w:rsidRPr="00F61772">
              <w:rPr>
                <w:sz w:val="18"/>
                <w:szCs w:val="18"/>
              </w:rPr>
              <w:t xml:space="preserve">ki jo zastopa </w:t>
            </w:r>
            <w:proofErr w:type="spellStart"/>
            <w:r w:rsidRPr="00F61772">
              <w:rPr>
                <w:sz w:val="18"/>
                <w:szCs w:val="18"/>
              </w:rPr>
              <w:t>dekan</w:t>
            </w:r>
            <w:r w:rsidR="009B592D">
              <w:rPr>
                <w:sz w:val="18"/>
                <w:szCs w:val="18"/>
              </w:rPr>
              <w:t>ja</w:t>
            </w:r>
            <w:proofErr w:type="spellEnd"/>
            <w:r w:rsidRPr="00F61772">
              <w:rPr>
                <w:sz w:val="18"/>
                <w:szCs w:val="18"/>
              </w:rPr>
              <w:t xml:space="preserve"> prof. dr. </w:t>
            </w:r>
            <w:r w:rsidR="009B592D">
              <w:rPr>
                <w:sz w:val="18"/>
                <w:szCs w:val="18"/>
              </w:rPr>
              <w:t xml:space="preserve">Ksenija </w:t>
            </w:r>
            <w:r w:rsidR="00071843">
              <w:rPr>
                <w:sz w:val="18"/>
                <w:szCs w:val="18"/>
              </w:rPr>
              <w:t>Geršak</w:t>
            </w:r>
            <w:r w:rsidRPr="00F61772">
              <w:rPr>
                <w:sz w:val="18"/>
                <w:szCs w:val="18"/>
              </w:rPr>
              <w:t xml:space="preserve">,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1B375B90" w:rsidR="00097BD2" w:rsidRPr="00F61772" w:rsidRDefault="00097BD2" w:rsidP="00097BD2">
            <w:pPr>
              <w:rPr>
                <w:sz w:val="18"/>
                <w:szCs w:val="18"/>
              </w:rPr>
            </w:pPr>
            <w:r w:rsidRPr="00F61772">
              <w:rPr>
                <w:sz w:val="18"/>
                <w:szCs w:val="18"/>
              </w:rPr>
              <w:t>TRR:</w:t>
            </w:r>
            <w:r w:rsidR="0028373A">
              <w:rPr>
                <w:sz w:val="18"/>
                <w:szCs w:val="18"/>
              </w:rPr>
              <w:t xml:space="preserve"> </w:t>
            </w:r>
            <w:r w:rsidRPr="00F61772">
              <w:rPr>
                <w:sz w:val="18"/>
                <w:szCs w:val="18"/>
              </w:rPr>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3C956EE0" w:rsidR="008F4B7C" w:rsidRDefault="00097BD2" w:rsidP="00097BD2">
            <w:pPr>
              <w:rPr>
                <w:sz w:val="18"/>
                <w:szCs w:val="18"/>
              </w:rPr>
            </w:pPr>
            <w:r w:rsidRPr="00F61772">
              <w:rPr>
                <w:sz w:val="18"/>
                <w:szCs w:val="18"/>
              </w:rPr>
              <w:t xml:space="preserve">(v nadaljevanju: </w:t>
            </w:r>
            <w:r w:rsidR="000517E8">
              <w:rPr>
                <w:sz w:val="18"/>
                <w:szCs w:val="18"/>
              </w:rPr>
              <w:t>dobavitelj</w:t>
            </w:r>
            <w:r w:rsidR="00CD17DC">
              <w:rPr>
                <w:sz w:val="18"/>
                <w:szCs w:val="18"/>
              </w:rPr>
              <w:t>/prodajalec</w:t>
            </w:r>
            <w:r w:rsidR="000517E8">
              <w:rPr>
                <w:sz w:val="18"/>
                <w:szCs w:val="18"/>
              </w:rPr>
              <w:t xml:space="preserve">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2E57C2C1" w14:textId="131B9C63" w:rsidR="003520B4" w:rsidRDefault="00097BD2" w:rsidP="00756150">
      <w:pPr>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756150">
      <w:pPr>
        <w:pStyle w:val="Brezrazmikov"/>
      </w:pPr>
    </w:p>
    <w:p w14:paraId="3A0718C3" w14:textId="77777777" w:rsidR="00E62A0C" w:rsidRDefault="00756150" w:rsidP="00756150">
      <w:pPr>
        <w:numPr>
          <w:ilvl w:val="12"/>
          <w:numId w:val="0"/>
        </w:numPr>
        <w:spacing w:line="259"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3D4DCB94" w:rsidR="00756150" w:rsidRPr="00756150" w:rsidRDefault="00756150" w:rsidP="00756150">
      <w:pPr>
        <w:numPr>
          <w:ilvl w:val="12"/>
          <w:numId w:val="0"/>
        </w:numPr>
        <w:spacing w:line="259" w:lineRule="auto"/>
        <w:jc w:val="center"/>
        <w:rPr>
          <w:b/>
          <w:strike/>
        </w:rPr>
      </w:pPr>
      <w:r w:rsidRPr="00756150">
        <w:rPr>
          <w:rFonts w:eastAsia="Times New Roman"/>
          <w:b/>
          <w:bCs/>
          <w:lang w:eastAsia="sl-SI"/>
        </w:rPr>
        <w:t xml:space="preserve">za </w:t>
      </w:r>
      <w:r w:rsidR="004B749F">
        <w:rPr>
          <w:rFonts w:eastAsia="Times New Roman"/>
          <w:b/>
          <w:bCs/>
          <w:lang w:eastAsia="sl-SI"/>
        </w:rPr>
        <w:t>n</w:t>
      </w:r>
      <w:r w:rsidR="004B749F" w:rsidRPr="004B749F">
        <w:rPr>
          <w:rFonts w:eastAsia="Times New Roman"/>
          <w:b/>
          <w:bCs/>
          <w:lang w:eastAsia="sl-SI"/>
        </w:rPr>
        <w:t>akup aparata za barvanje HE stekel z vzdrževanjem</w:t>
      </w:r>
      <w:r w:rsidR="004B749F">
        <w:rPr>
          <w:rFonts w:eastAsia="Times New Roman"/>
          <w:b/>
          <w:bCs/>
          <w:lang w:eastAsia="sl-SI"/>
        </w:rPr>
        <w:t xml:space="preserve"> </w:t>
      </w:r>
    </w:p>
    <w:p w14:paraId="5BC8E643" w14:textId="77777777" w:rsidR="00756150" w:rsidRPr="00756150" w:rsidRDefault="00756150" w:rsidP="00756150">
      <w:pPr>
        <w:spacing w:line="276" w:lineRule="auto"/>
      </w:pPr>
    </w:p>
    <w:p w14:paraId="453685BC" w14:textId="77777777" w:rsidR="00756150" w:rsidRPr="00756150" w:rsidRDefault="00756150" w:rsidP="00756150">
      <w:pPr>
        <w:spacing w:line="276" w:lineRule="auto"/>
      </w:pPr>
      <w:r w:rsidRPr="00756150">
        <w:t>UVODNE DOLOČBE</w:t>
      </w:r>
    </w:p>
    <w:p w14:paraId="57B55EA1" w14:textId="77777777" w:rsidR="00756150" w:rsidRPr="00756150" w:rsidRDefault="00756150" w:rsidP="006759A8">
      <w:pPr>
        <w:numPr>
          <w:ilvl w:val="0"/>
          <w:numId w:val="25"/>
        </w:numPr>
        <w:spacing w:after="160" w:line="276" w:lineRule="auto"/>
        <w:jc w:val="left"/>
      </w:pPr>
      <w:r w:rsidRPr="00756150">
        <w:t>člen</w:t>
      </w:r>
    </w:p>
    <w:p w14:paraId="63FC1E74" w14:textId="77777777" w:rsidR="00756150" w:rsidRPr="00756150" w:rsidRDefault="00756150" w:rsidP="00756150">
      <w:pPr>
        <w:autoSpaceDE w:val="0"/>
        <w:autoSpaceDN w:val="0"/>
        <w:adjustRightInd w:val="0"/>
        <w:spacing w:line="276" w:lineRule="auto"/>
      </w:pPr>
      <w:r w:rsidRPr="00756150">
        <w:t>Pogodbeni stranki uvodoma ugotavljata, da:</w:t>
      </w:r>
    </w:p>
    <w:p w14:paraId="5A292B6B" w14:textId="03854B86" w:rsidR="00756150" w:rsidRPr="00756150" w:rsidRDefault="00756150" w:rsidP="006759A8">
      <w:pPr>
        <w:numPr>
          <w:ilvl w:val="0"/>
          <w:numId w:val="39"/>
        </w:numPr>
        <w:spacing w:line="240" w:lineRule="auto"/>
        <w:ind w:left="700"/>
        <w:contextualSpacing/>
      </w:pPr>
      <w:r w:rsidRPr="00756150">
        <w:t xml:space="preserve">je naročnik izvedel postopek oddaje javnega naročila </w:t>
      </w:r>
      <w:bookmarkStart w:id="72" w:name="_Hlk104122310"/>
      <w:r w:rsidRPr="00756150">
        <w:t>»</w:t>
      </w:r>
      <w:r w:rsidR="0003583E">
        <w:rPr>
          <w:b/>
          <w:bCs/>
        </w:rPr>
        <w:t>Nakup aparata za barvanje HE stekel z vzdrževanjem</w:t>
      </w:r>
      <w:r w:rsidRPr="00756150">
        <w:rPr>
          <w:b/>
          <w:bCs/>
        </w:rPr>
        <w:t>«</w:t>
      </w:r>
      <w:r w:rsidRPr="00756150">
        <w:t xml:space="preserve"> po odprtem postopku v skladu s 40. členom Zakona o javnem naročanju Uradni list RS, št. 91/15, 14/18, 121/21, 10/22, 74/22 – </w:t>
      </w:r>
      <w:proofErr w:type="spellStart"/>
      <w:r w:rsidRPr="00756150">
        <w:t>odl</w:t>
      </w:r>
      <w:proofErr w:type="spellEnd"/>
      <w:r w:rsidRPr="00756150">
        <w:t>. US, 100/22 – ZNUZSZS, 28/23 in 88/23 – ZOPNN-F, v nadaljevanju: ZJN-3);</w:t>
      </w:r>
    </w:p>
    <w:p w14:paraId="78739B8F" w14:textId="187196A4" w:rsidR="00756150" w:rsidRPr="00756150" w:rsidRDefault="0003583E" w:rsidP="006759A8">
      <w:pPr>
        <w:numPr>
          <w:ilvl w:val="0"/>
          <w:numId w:val="28"/>
        </w:numPr>
        <w:autoSpaceDE w:val="0"/>
        <w:autoSpaceDN w:val="0"/>
        <w:adjustRightInd w:val="0"/>
        <w:spacing w:after="160" w:line="276" w:lineRule="auto"/>
        <w:contextualSpacing/>
      </w:pPr>
      <w:r>
        <w:t xml:space="preserve">je bilo </w:t>
      </w:r>
      <w:r w:rsidR="00756150" w:rsidRPr="00756150">
        <w:t xml:space="preserve">javno naročilo objavljeno na portalu e-naročanje,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ter v Uradnem listu EU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w:t>
      </w:r>
    </w:p>
    <w:bookmarkEnd w:id="72"/>
    <w:p w14:paraId="0623A82D" w14:textId="77777777" w:rsidR="00756150" w:rsidRPr="00756150" w:rsidRDefault="00756150" w:rsidP="006759A8">
      <w:pPr>
        <w:numPr>
          <w:ilvl w:val="0"/>
          <w:numId w:val="28"/>
        </w:numPr>
        <w:spacing w:after="160" w:line="276" w:lineRule="auto"/>
        <w:jc w:val="left"/>
      </w:pPr>
      <w:r w:rsidRPr="00756150">
        <w:t xml:space="preserve">je bil izvajalec izbran kot najugodnejši ponudnik predmetnega javnega naročila na podlagi naročnikove odločitve o oddaji naročila št.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z dne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 </w:t>
      </w:r>
    </w:p>
    <w:p w14:paraId="50A1E9FB" w14:textId="7E802B4E" w:rsidR="00756150" w:rsidRPr="00756150" w:rsidRDefault="00756150" w:rsidP="00550E4C">
      <w:pPr>
        <w:autoSpaceDE w:val="0"/>
        <w:autoSpaceDN w:val="0"/>
        <w:adjustRightInd w:val="0"/>
        <w:spacing w:line="240" w:lineRule="auto"/>
      </w:pPr>
      <w:r w:rsidRPr="00756150">
        <w:t xml:space="preserve">Sestavni del pogodbe je </w:t>
      </w:r>
      <w:r w:rsidR="00550E4C" w:rsidRPr="00550E4C">
        <w:t>celotna dokumentacija v zvezi z oddajo javnega naročila, vključno s popravki in pojasnili dokumentacije, odgovori na vprašanja, zastavljena na portalu javnih naročil in celotna ponudba dobavitelja.</w:t>
      </w:r>
    </w:p>
    <w:p w14:paraId="6E9A167A" w14:textId="77777777" w:rsidR="00756150" w:rsidRPr="00756150" w:rsidRDefault="00756150" w:rsidP="00756150">
      <w:pPr>
        <w:spacing w:line="259" w:lineRule="auto"/>
      </w:pPr>
    </w:p>
    <w:p w14:paraId="285D2D6C" w14:textId="77777777" w:rsidR="00756150" w:rsidRPr="00756150" w:rsidRDefault="00756150" w:rsidP="00756150">
      <w:pPr>
        <w:spacing w:after="160" w:line="259" w:lineRule="auto"/>
        <w:jc w:val="left"/>
      </w:pPr>
      <w:r w:rsidRPr="00756150">
        <w:t>PREDMET POGODBE</w:t>
      </w:r>
    </w:p>
    <w:p w14:paraId="19A45FAE" w14:textId="77777777" w:rsidR="00756150" w:rsidRPr="00756150" w:rsidRDefault="00756150" w:rsidP="004B749F">
      <w:pPr>
        <w:numPr>
          <w:ilvl w:val="0"/>
          <w:numId w:val="25"/>
        </w:numPr>
        <w:spacing w:after="120" w:line="240" w:lineRule="auto"/>
        <w:jc w:val="left"/>
      </w:pPr>
      <w:r w:rsidRPr="00756150">
        <w:t>člen</w:t>
      </w:r>
    </w:p>
    <w:p w14:paraId="51F748B6" w14:textId="2C0ED493" w:rsidR="00756150" w:rsidRPr="00756150" w:rsidRDefault="00756150" w:rsidP="00602E3B">
      <w:pPr>
        <w:spacing w:after="120" w:line="259" w:lineRule="auto"/>
        <w:rPr>
          <w:color w:val="FF0000"/>
        </w:rPr>
      </w:pPr>
      <w:r w:rsidRPr="00756150">
        <w:t xml:space="preserve">Predmet pogodbe je obveznost prodajalca, da naročniku za določeno kupnino dobavi in izroči v last in posest </w:t>
      </w:r>
      <w:r w:rsidR="0003583E">
        <w:rPr>
          <w:b/>
          <w:bCs/>
        </w:rPr>
        <w:t xml:space="preserve">aparat za barvanje HE stekel </w:t>
      </w:r>
      <w:r w:rsidRPr="00756150">
        <w:t>in vzdrževanje navedenega aparata v garancijskem roku (</w:t>
      </w:r>
      <w:r w:rsidR="0003583E">
        <w:t>1</w:t>
      </w:r>
      <w:r w:rsidRPr="00756150">
        <w:t xml:space="preserve"> let</w:t>
      </w:r>
      <w:r w:rsidR="00236607">
        <w:t>o</w:t>
      </w:r>
      <w:r w:rsidRPr="00756150">
        <w:t xml:space="preserve">) in </w:t>
      </w:r>
      <w:proofErr w:type="spellStart"/>
      <w:r w:rsidRPr="00756150">
        <w:t>pogarancijsko</w:t>
      </w:r>
      <w:proofErr w:type="spellEnd"/>
      <w:r w:rsidRPr="00756150">
        <w:t xml:space="preserve"> vzdrževanje (5 let), ki zajema:</w:t>
      </w:r>
      <w:r w:rsidRPr="00756150">
        <w:rPr>
          <w:color w:val="FF0000"/>
        </w:rPr>
        <w:t xml:space="preserve">  </w:t>
      </w:r>
    </w:p>
    <w:p w14:paraId="16AD584B" w14:textId="1B1237A9" w:rsidR="00756150" w:rsidRPr="00756150" w:rsidRDefault="00756150" w:rsidP="00E32BA5">
      <w:pPr>
        <w:numPr>
          <w:ilvl w:val="0"/>
          <w:numId w:val="29"/>
        </w:numPr>
        <w:spacing w:line="240" w:lineRule="auto"/>
        <w:contextualSpacing/>
      </w:pPr>
      <w:r w:rsidRPr="00756150">
        <w:t xml:space="preserve">dobavo opreme, kot je zahtevana v razpisu, montažo, zagon, </w:t>
      </w:r>
      <w:r w:rsidR="0003583E" w:rsidRPr="0003583E">
        <w:t>testiranja aparata na lokaciji uporabnika</w:t>
      </w:r>
      <w:r w:rsidR="00236607">
        <w:t xml:space="preserve">, </w:t>
      </w:r>
      <w:r w:rsidR="00991420" w:rsidRPr="00991420">
        <w:rPr>
          <w:rFonts w:eastAsia="Times New Roman"/>
          <w:lang w:eastAsia="sl-SI"/>
        </w:rPr>
        <w:t xml:space="preserve">vzpostavitev delovanja aparata z vsemi morebitnimi dodatnimi deli, potrebnimi za nemoteno delovanje aparata, vključno s pladnji </w:t>
      </w:r>
      <w:r w:rsidR="00991420" w:rsidRPr="00991420">
        <w:rPr>
          <w:rFonts w:eastAsia="Times New Roman"/>
          <w:color w:val="C00000"/>
          <w:lang w:eastAsia="sl-SI"/>
        </w:rPr>
        <w:t>za</w:t>
      </w:r>
      <w:r w:rsidR="00991420" w:rsidRPr="00991420">
        <w:rPr>
          <w:rFonts w:eastAsia="Times New Roman"/>
          <w:strike/>
          <w:color w:val="C00000"/>
          <w:lang w:eastAsia="sl-SI"/>
        </w:rPr>
        <w:t xml:space="preserve"> stekelca</w:t>
      </w:r>
      <w:r w:rsidR="00991420" w:rsidRPr="00991420">
        <w:rPr>
          <w:rFonts w:eastAsia="Times New Roman"/>
          <w:color w:val="C00000"/>
          <w:lang w:eastAsia="sl-SI"/>
        </w:rPr>
        <w:t xml:space="preserve"> </w:t>
      </w:r>
      <w:r w:rsidR="00991420" w:rsidRPr="00991420">
        <w:rPr>
          <w:rFonts w:eastAsia="Times New Roman"/>
          <w:color w:val="EE0000"/>
          <w:lang w:eastAsia="sl-SI"/>
        </w:rPr>
        <w:t>najmanj 400 stekelc</w:t>
      </w:r>
      <w:r w:rsidR="00236607" w:rsidRPr="00E313B9">
        <w:t xml:space="preserve"> </w:t>
      </w:r>
      <w:r w:rsidR="00991420" w:rsidRPr="00951830">
        <w:t>t</w:t>
      </w:r>
      <w:r w:rsidR="00236607" w:rsidRPr="00951830">
        <w:t>er</w:t>
      </w:r>
      <w:r w:rsidR="009C41B7">
        <w:t xml:space="preserve"> </w:t>
      </w:r>
      <w:r w:rsidR="00236607" w:rsidRPr="00236607">
        <w:t>vs</w:t>
      </w:r>
      <w:r w:rsidR="00236607">
        <w:t>e</w:t>
      </w:r>
      <w:r w:rsidR="00236607" w:rsidRPr="00236607">
        <w:t xml:space="preserve"> reagent</w:t>
      </w:r>
      <w:r w:rsidR="00236607">
        <w:t>e</w:t>
      </w:r>
      <w:r w:rsidR="00236607" w:rsidRPr="00236607">
        <w:t xml:space="preserve"> in potrošni material, potreb</w:t>
      </w:r>
      <w:r w:rsidR="00236607">
        <w:t>e</w:t>
      </w:r>
      <w:r w:rsidR="00236607" w:rsidRPr="00236607">
        <w:t>n za namestitev, vzpostavitev in validacijo delovanja aparata ter postavitev ustreznih protokolov</w:t>
      </w:r>
      <w:r w:rsidRPr="00756150">
        <w:t>;</w:t>
      </w:r>
    </w:p>
    <w:p w14:paraId="1320F77C" w14:textId="77777777" w:rsidR="00756150" w:rsidRPr="00756150" w:rsidRDefault="00756150" w:rsidP="004B749F">
      <w:pPr>
        <w:numPr>
          <w:ilvl w:val="0"/>
          <w:numId w:val="29"/>
        </w:numPr>
        <w:spacing w:line="240" w:lineRule="auto"/>
        <w:contextualSpacing/>
        <w:rPr>
          <w:bCs/>
          <w:lang w:val="es-ES"/>
        </w:rPr>
      </w:pPr>
      <w:r w:rsidRPr="00756150">
        <w:rPr>
          <w:lang w:val="es-ES"/>
        </w:rPr>
        <w:t>predajo dokumentacije za uporabo izročene opreme;</w:t>
      </w:r>
    </w:p>
    <w:p w14:paraId="72C31966" w14:textId="0E4B1828" w:rsidR="00756150" w:rsidRPr="00756150" w:rsidRDefault="0003583E" w:rsidP="004B749F">
      <w:pPr>
        <w:numPr>
          <w:ilvl w:val="0"/>
          <w:numId w:val="29"/>
        </w:numPr>
        <w:spacing w:line="240" w:lineRule="auto"/>
        <w:contextualSpacing/>
      </w:pPr>
      <w:r>
        <w:rPr>
          <w:rFonts w:eastAsia="Times New Roman"/>
          <w:lang w:eastAsia="sl-SI"/>
        </w:rPr>
        <w:t xml:space="preserve">usposabljanje </w:t>
      </w:r>
      <w:r w:rsidRPr="00221114">
        <w:rPr>
          <w:rFonts w:eastAsia="Times New Roman"/>
          <w:lang w:eastAsia="sl-SI"/>
        </w:rPr>
        <w:t>uporabnikov</w:t>
      </w:r>
      <w:r>
        <w:rPr>
          <w:rFonts w:eastAsia="Times New Roman"/>
          <w:lang w:eastAsia="sl-SI"/>
        </w:rPr>
        <w:t xml:space="preserve"> za delo z aparatom</w:t>
      </w:r>
      <w:r w:rsidR="00756150" w:rsidRPr="00756150">
        <w:t>;</w:t>
      </w:r>
    </w:p>
    <w:p w14:paraId="41B25797" w14:textId="6FD6C163" w:rsidR="00756150" w:rsidRPr="00756150" w:rsidRDefault="00756150" w:rsidP="004B749F">
      <w:pPr>
        <w:numPr>
          <w:ilvl w:val="0"/>
          <w:numId w:val="29"/>
        </w:numPr>
        <w:spacing w:line="240" w:lineRule="auto"/>
        <w:contextualSpacing/>
      </w:pPr>
      <w:r w:rsidRPr="00756150">
        <w:t xml:space="preserve">brezplačno vzdrževanje v garancijskem roku od datuma uspešne zapisniške primopredaje opreme; </w:t>
      </w:r>
    </w:p>
    <w:p w14:paraId="71D7074E" w14:textId="77777777" w:rsidR="00756150" w:rsidRPr="00756150" w:rsidRDefault="00756150" w:rsidP="00602E3B">
      <w:pPr>
        <w:numPr>
          <w:ilvl w:val="0"/>
          <w:numId w:val="29"/>
        </w:numPr>
        <w:spacing w:after="120" w:line="240" w:lineRule="auto"/>
        <w:contextualSpacing/>
      </w:pPr>
      <w:r w:rsidRPr="00756150">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3CE0FEB1" w14:textId="77777777" w:rsidR="00602E3B" w:rsidRDefault="00602E3B" w:rsidP="00756150">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77B794C5" w14:textId="42B41F21" w:rsidR="00756150" w:rsidRPr="00756150" w:rsidRDefault="00CD17DC" w:rsidP="00756150">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Dobavitelj</w:t>
      </w:r>
      <w:r w:rsidR="00756150" w:rsidRPr="00756150">
        <w:rPr>
          <w:rFonts w:eastAsia="Times New Roman"/>
          <w:bCs/>
          <w:noProof/>
          <w:lang w:val="de-DE"/>
        </w:rPr>
        <w:t xml:space="preserve"> zagotavlja, da bo dobavljena oprema nova in bo delovala brezhibno.</w:t>
      </w:r>
    </w:p>
    <w:p w14:paraId="58D350E3" w14:textId="77777777" w:rsidR="00756150" w:rsidRPr="00756150" w:rsidRDefault="00756150" w:rsidP="00756150">
      <w:pPr>
        <w:numPr>
          <w:ilvl w:val="12"/>
          <w:numId w:val="0"/>
        </w:numPr>
        <w:spacing w:line="259" w:lineRule="auto"/>
        <w:jc w:val="left"/>
        <w:rPr>
          <w:b/>
          <w:highlight w:val="magenta"/>
        </w:rPr>
      </w:pPr>
    </w:p>
    <w:p w14:paraId="3DD2F01A" w14:textId="77777777" w:rsidR="00756150" w:rsidRPr="00756150" w:rsidRDefault="00756150" w:rsidP="00756150">
      <w:pPr>
        <w:autoSpaceDE w:val="0"/>
        <w:autoSpaceDN w:val="0"/>
        <w:adjustRightInd w:val="0"/>
        <w:spacing w:after="160" w:line="259" w:lineRule="auto"/>
      </w:pPr>
      <w:r w:rsidRPr="00756150">
        <w:t>Blago, ki je predmet te pogodbe, v celoti izpolnjuje minimalne tehnične zahteve naročnika glede blaga iz predmetne razpisne dokumentacije, ki je objavljena preko Portala JN, skupaj z vsemi spremembami in dopolnitvami.</w:t>
      </w:r>
    </w:p>
    <w:p w14:paraId="6051F4E7" w14:textId="77777777" w:rsidR="00756150" w:rsidRPr="00756150" w:rsidRDefault="00756150" w:rsidP="00756150">
      <w:pPr>
        <w:spacing w:line="259" w:lineRule="auto"/>
      </w:pPr>
      <w:r w:rsidRPr="00756150">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432D2B7E" w14:textId="77777777" w:rsidR="00756150" w:rsidRPr="00756150" w:rsidRDefault="00756150" w:rsidP="00756150">
      <w:pPr>
        <w:spacing w:line="259" w:lineRule="auto"/>
      </w:pPr>
    </w:p>
    <w:p w14:paraId="36EA57FE" w14:textId="77777777" w:rsidR="00756150" w:rsidRPr="00756150" w:rsidRDefault="00756150" w:rsidP="00756150">
      <w:pPr>
        <w:spacing w:after="160" w:line="259" w:lineRule="auto"/>
        <w:jc w:val="left"/>
      </w:pPr>
      <w:bookmarkStart w:id="73" w:name="_Hlk99447058"/>
      <w:r w:rsidRPr="00756150">
        <w:t>POGODBENA CENA  IN IZVEDBENI POGOJI</w:t>
      </w:r>
    </w:p>
    <w:p w14:paraId="573E6F3B" w14:textId="77777777" w:rsidR="00756150" w:rsidRPr="00756150" w:rsidRDefault="00756150" w:rsidP="004B749F">
      <w:pPr>
        <w:numPr>
          <w:ilvl w:val="0"/>
          <w:numId w:val="25"/>
        </w:numPr>
        <w:spacing w:after="120" w:line="240" w:lineRule="auto"/>
        <w:jc w:val="left"/>
      </w:pPr>
      <w:r w:rsidRPr="00756150">
        <w:t>člen</w:t>
      </w:r>
    </w:p>
    <w:p w14:paraId="113E20F9" w14:textId="77777777" w:rsidR="00756150" w:rsidRPr="00756150" w:rsidRDefault="00756150" w:rsidP="00756150">
      <w:pPr>
        <w:spacing w:after="160" w:line="259" w:lineRule="auto"/>
      </w:pPr>
      <w:r w:rsidRPr="00756150">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62"/>
        <w:gridCol w:w="993"/>
        <w:gridCol w:w="1417"/>
        <w:gridCol w:w="709"/>
        <w:gridCol w:w="982"/>
        <w:gridCol w:w="1656"/>
        <w:gridCol w:w="339"/>
        <w:gridCol w:w="2409"/>
      </w:tblGrid>
      <w:tr w:rsidR="00756150" w:rsidRPr="00756150" w14:paraId="02F85105" w14:textId="77777777" w:rsidTr="0003583E">
        <w:trPr>
          <w:trHeight w:val="806"/>
        </w:trPr>
        <w:tc>
          <w:tcPr>
            <w:tcW w:w="572" w:type="dxa"/>
            <w:gridSpan w:val="2"/>
            <w:tcBorders>
              <w:top w:val="single" w:sz="4" w:space="0" w:color="auto"/>
              <w:left w:val="single" w:sz="4" w:space="0" w:color="auto"/>
              <w:bottom w:val="single" w:sz="4" w:space="0" w:color="auto"/>
              <w:right w:val="single" w:sz="4" w:space="0" w:color="auto"/>
            </w:tcBorders>
            <w:hideMark/>
          </w:tcPr>
          <w:p w14:paraId="1783B193" w14:textId="77777777" w:rsidR="00756150" w:rsidRPr="00756150" w:rsidRDefault="00756150" w:rsidP="00756150">
            <w:pPr>
              <w:autoSpaceDE w:val="0"/>
              <w:autoSpaceDN w:val="0"/>
              <w:adjustRightInd w:val="0"/>
              <w:spacing w:after="160" w:line="259" w:lineRule="auto"/>
              <w:ind w:left="-103"/>
              <w:jc w:val="center"/>
              <w:rPr>
                <w:b/>
              </w:rPr>
            </w:pPr>
            <w:proofErr w:type="spellStart"/>
            <w:r w:rsidRPr="00756150">
              <w:rPr>
                <w:b/>
              </w:rPr>
              <w:t>Zap</w:t>
            </w:r>
            <w:proofErr w:type="spellEnd"/>
            <w:r w:rsidRPr="00756150">
              <w:rPr>
                <w:b/>
              </w:rPr>
              <w:t>. št.</w:t>
            </w:r>
          </w:p>
        </w:tc>
        <w:tc>
          <w:tcPr>
            <w:tcW w:w="2410" w:type="dxa"/>
            <w:gridSpan w:val="2"/>
            <w:tcBorders>
              <w:top w:val="single" w:sz="4" w:space="0" w:color="auto"/>
              <w:left w:val="single" w:sz="4" w:space="0" w:color="auto"/>
              <w:bottom w:val="single" w:sz="4" w:space="0" w:color="auto"/>
              <w:right w:val="single" w:sz="4" w:space="0" w:color="auto"/>
            </w:tcBorders>
            <w:hideMark/>
          </w:tcPr>
          <w:p w14:paraId="324001F6" w14:textId="77777777" w:rsidR="00756150" w:rsidRPr="00756150" w:rsidRDefault="00756150" w:rsidP="00756150">
            <w:pPr>
              <w:autoSpaceDE w:val="0"/>
              <w:autoSpaceDN w:val="0"/>
              <w:adjustRightInd w:val="0"/>
              <w:spacing w:after="160" w:line="259" w:lineRule="auto"/>
              <w:jc w:val="center"/>
              <w:rPr>
                <w:b/>
              </w:rPr>
            </w:pPr>
            <w:r w:rsidRPr="00756150">
              <w:rPr>
                <w:b/>
              </w:rPr>
              <w:t>Opis</w:t>
            </w:r>
          </w:p>
        </w:tc>
        <w:tc>
          <w:tcPr>
            <w:tcW w:w="709" w:type="dxa"/>
            <w:tcBorders>
              <w:top w:val="single" w:sz="4" w:space="0" w:color="auto"/>
              <w:left w:val="single" w:sz="4" w:space="0" w:color="auto"/>
              <w:bottom w:val="single" w:sz="4" w:space="0" w:color="auto"/>
              <w:right w:val="single" w:sz="4" w:space="0" w:color="auto"/>
            </w:tcBorders>
            <w:hideMark/>
          </w:tcPr>
          <w:p w14:paraId="5C97FEA0" w14:textId="77777777" w:rsidR="00756150" w:rsidRPr="00756150" w:rsidRDefault="00756150" w:rsidP="00756150">
            <w:pPr>
              <w:autoSpaceDE w:val="0"/>
              <w:autoSpaceDN w:val="0"/>
              <w:adjustRightInd w:val="0"/>
              <w:spacing w:after="160" w:line="259" w:lineRule="auto"/>
              <w:ind w:left="-108"/>
              <w:jc w:val="center"/>
              <w:rPr>
                <w:b/>
              </w:rPr>
            </w:pPr>
            <w:r w:rsidRPr="00756150">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4E102C2C" w14:textId="77777777" w:rsidR="00756150" w:rsidRPr="00756150" w:rsidRDefault="00756150" w:rsidP="00756150">
            <w:pPr>
              <w:autoSpaceDE w:val="0"/>
              <w:autoSpaceDN w:val="0"/>
              <w:adjustRightInd w:val="0"/>
              <w:spacing w:after="160" w:line="259" w:lineRule="auto"/>
              <w:ind w:left="-108"/>
              <w:jc w:val="center"/>
              <w:rPr>
                <w:b/>
              </w:rPr>
            </w:pPr>
            <w:r w:rsidRPr="00756150">
              <w:rPr>
                <w:b/>
              </w:rPr>
              <w:t>Enota mere</w:t>
            </w: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5D7B6AFA" w14:textId="77777777" w:rsidR="00756150" w:rsidRPr="00756150" w:rsidRDefault="00756150" w:rsidP="00756150">
            <w:pPr>
              <w:autoSpaceDE w:val="0"/>
              <w:autoSpaceDN w:val="0"/>
              <w:adjustRightInd w:val="0"/>
              <w:spacing w:after="160" w:line="259" w:lineRule="auto"/>
              <w:ind w:left="44"/>
              <w:jc w:val="center"/>
              <w:rPr>
                <w:b/>
              </w:rPr>
            </w:pPr>
            <w:r w:rsidRPr="00756150">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62C3CE3D" w14:textId="77777777" w:rsidR="00756150" w:rsidRPr="00756150" w:rsidRDefault="00756150" w:rsidP="00756150">
            <w:pPr>
              <w:autoSpaceDE w:val="0"/>
              <w:autoSpaceDN w:val="0"/>
              <w:adjustRightInd w:val="0"/>
              <w:spacing w:line="259" w:lineRule="auto"/>
              <w:ind w:left="-98"/>
              <w:jc w:val="center"/>
              <w:rPr>
                <w:b/>
                <w:bCs/>
              </w:rPr>
            </w:pPr>
            <w:r w:rsidRPr="00756150">
              <w:rPr>
                <w:b/>
                <w:bCs/>
              </w:rPr>
              <w:t xml:space="preserve">Cena za celotno količino v EUR </w:t>
            </w:r>
          </w:p>
          <w:p w14:paraId="0CCBD6B3" w14:textId="77777777" w:rsidR="00756150" w:rsidRPr="00756150" w:rsidRDefault="00756150" w:rsidP="00756150">
            <w:pPr>
              <w:autoSpaceDE w:val="0"/>
              <w:autoSpaceDN w:val="0"/>
              <w:adjustRightInd w:val="0"/>
              <w:spacing w:line="259" w:lineRule="auto"/>
              <w:ind w:left="-98"/>
              <w:jc w:val="center"/>
              <w:rPr>
                <w:b/>
              </w:rPr>
            </w:pPr>
            <w:r w:rsidRPr="00756150">
              <w:rPr>
                <w:b/>
                <w:bCs/>
              </w:rPr>
              <w:t>brez  DDV</w:t>
            </w:r>
          </w:p>
        </w:tc>
      </w:tr>
      <w:tr w:rsidR="00756150" w:rsidRPr="00756150" w14:paraId="2839F07E" w14:textId="77777777" w:rsidTr="0003583E">
        <w:tc>
          <w:tcPr>
            <w:tcW w:w="572" w:type="dxa"/>
            <w:gridSpan w:val="2"/>
            <w:tcBorders>
              <w:top w:val="single" w:sz="4" w:space="0" w:color="auto"/>
              <w:left w:val="single" w:sz="4" w:space="0" w:color="auto"/>
              <w:bottom w:val="single" w:sz="4" w:space="0" w:color="auto"/>
              <w:right w:val="single" w:sz="4" w:space="0" w:color="auto"/>
            </w:tcBorders>
          </w:tcPr>
          <w:p w14:paraId="0B48E4F1" w14:textId="77777777" w:rsidR="00756150" w:rsidRPr="00756150" w:rsidRDefault="00756150" w:rsidP="00756150">
            <w:pPr>
              <w:autoSpaceDE w:val="0"/>
              <w:autoSpaceDN w:val="0"/>
              <w:adjustRightInd w:val="0"/>
              <w:spacing w:after="160" w:line="259" w:lineRule="auto"/>
              <w:jc w:val="center"/>
              <w:rPr>
                <w:b/>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683A6E8" w14:textId="77777777" w:rsidR="00756150" w:rsidRPr="00756150" w:rsidRDefault="00756150" w:rsidP="00756150">
            <w:pPr>
              <w:autoSpaceDE w:val="0"/>
              <w:autoSpaceDN w:val="0"/>
              <w:adjustRightInd w:val="0"/>
              <w:spacing w:after="160" w:line="259" w:lineRule="auto"/>
              <w:jc w:val="center"/>
              <w:rPr>
                <w:b/>
              </w:rPr>
            </w:pPr>
            <w:r w:rsidRPr="00756150">
              <w:rPr>
                <w:b/>
              </w:rPr>
              <w:t>1</w:t>
            </w:r>
          </w:p>
        </w:tc>
        <w:tc>
          <w:tcPr>
            <w:tcW w:w="709" w:type="dxa"/>
            <w:tcBorders>
              <w:top w:val="single" w:sz="4" w:space="0" w:color="auto"/>
              <w:left w:val="single" w:sz="4" w:space="0" w:color="auto"/>
              <w:bottom w:val="single" w:sz="4" w:space="0" w:color="auto"/>
              <w:right w:val="single" w:sz="4" w:space="0" w:color="auto"/>
            </w:tcBorders>
            <w:hideMark/>
          </w:tcPr>
          <w:p w14:paraId="03A6C2FB" w14:textId="77777777" w:rsidR="00756150" w:rsidRPr="00756150" w:rsidRDefault="00756150" w:rsidP="00756150">
            <w:pPr>
              <w:autoSpaceDE w:val="0"/>
              <w:autoSpaceDN w:val="0"/>
              <w:adjustRightInd w:val="0"/>
              <w:spacing w:after="160" w:line="259" w:lineRule="auto"/>
              <w:jc w:val="center"/>
              <w:rPr>
                <w:b/>
              </w:rPr>
            </w:pPr>
            <w:r w:rsidRPr="00756150">
              <w:rPr>
                <w:b/>
              </w:rPr>
              <w:t>2</w:t>
            </w:r>
          </w:p>
        </w:tc>
        <w:tc>
          <w:tcPr>
            <w:tcW w:w="982" w:type="dxa"/>
            <w:tcBorders>
              <w:top w:val="single" w:sz="4" w:space="0" w:color="auto"/>
              <w:left w:val="single" w:sz="4" w:space="0" w:color="auto"/>
              <w:bottom w:val="single" w:sz="4" w:space="0" w:color="auto"/>
              <w:right w:val="single" w:sz="4" w:space="0" w:color="auto"/>
            </w:tcBorders>
            <w:hideMark/>
          </w:tcPr>
          <w:p w14:paraId="2F92BDF3" w14:textId="77777777" w:rsidR="00756150" w:rsidRPr="00756150" w:rsidRDefault="00756150" w:rsidP="00756150">
            <w:pPr>
              <w:autoSpaceDE w:val="0"/>
              <w:autoSpaceDN w:val="0"/>
              <w:adjustRightInd w:val="0"/>
              <w:spacing w:after="160" w:line="259" w:lineRule="auto"/>
              <w:jc w:val="center"/>
              <w:rPr>
                <w:b/>
              </w:rPr>
            </w:pPr>
            <w:r w:rsidRPr="00756150">
              <w:rPr>
                <w:b/>
              </w:rPr>
              <w:t>3</w:t>
            </w:r>
          </w:p>
        </w:tc>
        <w:tc>
          <w:tcPr>
            <w:tcW w:w="1995" w:type="dxa"/>
            <w:gridSpan w:val="2"/>
            <w:tcBorders>
              <w:top w:val="single" w:sz="4" w:space="0" w:color="auto"/>
              <w:left w:val="single" w:sz="4" w:space="0" w:color="auto"/>
              <w:bottom w:val="single" w:sz="4" w:space="0" w:color="auto"/>
              <w:right w:val="single" w:sz="4" w:space="0" w:color="auto"/>
            </w:tcBorders>
            <w:hideMark/>
          </w:tcPr>
          <w:p w14:paraId="2B8DF101" w14:textId="77777777" w:rsidR="00756150" w:rsidRPr="00756150" w:rsidRDefault="00756150" w:rsidP="00756150">
            <w:pPr>
              <w:autoSpaceDE w:val="0"/>
              <w:autoSpaceDN w:val="0"/>
              <w:adjustRightInd w:val="0"/>
              <w:spacing w:after="160" w:line="259" w:lineRule="auto"/>
              <w:jc w:val="center"/>
              <w:rPr>
                <w:b/>
              </w:rPr>
            </w:pPr>
            <w:r w:rsidRPr="00756150">
              <w:rPr>
                <w:b/>
              </w:rPr>
              <w:t>4</w:t>
            </w:r>
          </w:p>
        </w:tc>
        <w:tc>
          <w:tcPr>
            <w:tcW w:w="2409" w:type="dxa"/>
            <w:tcBorders>
              <w:top w:val="single" w:sz="4" w:space="0" w:color="auto"/>
              <w:left w:val="single" w:sz="4" w:space="0" w:color="auto"/>
              <w:bottom w:val="single" w:sz="4" w:space="0" w:color="auto"/>
              <w:right w:val="single" w:sz="4" w:space="0" w:color="auto"/>
            </w:tcBorders>
          </w:tcPr>
          <w:p w14:paraId="7F6386DE" w14:textId="77777777" w:rsidR="00756150" w:rsidRPr="00756150" w:rsidRDefault="00756150" w:rsidP="00756150">
            <w:pPr>
              <w:autoSpaceDE w:val="0"/>
              <w:autoSpaceDN w:val="0"/>
              <w:adjustRightInd w:val="0"/>
              <w:spacing w:after="160" w:line="259" w:lineRule="auto"/>
              <w:jc w:val="center"/>
              <w:rPr>
                <w:b/>
              </w:rPr>
            </w:pPr>
            <w:r w:rsidRPr="00756150">
              <w:rPr>
                <w:b/>
              </w:rPr>
              <w:t>5</w:t>
            </w:r>
          </w:p>
        </w:tc>
      </w:tr>
      <w:tr w:rsidR="00756150" w:rsidRPr="00756150" w14:paraId="20C1D829" w14:textId="77777777" w:rsidTr="0003583E">
        <w:trPr>
          <w:trHeight w:val="1150"/>
        </w:trPr>
        <w:tc>
          <w:tcPr>
            <w:tcW w:w="572" w:type="dxa"/>
            <w:gridSpan w:val="2"/>
            <w:tcBorders>
              <w:top w:val="single" w:sz="4" w:space="0" w:color="auto"/>
              <w:left w:val="single" w:sz="4" w:space="0" w:color="auto"/>
              <w:bottom w:val="single" w:sz="4" w:space="0" w:color="auto"/>
              <w:right w:val="single" w:sz="4" w:space="0" w:color="auto"/>
            </w:tcBorders>
            <w:hideMark/>
          </w:tcPr>
          <w:p w14:paraId="51CBDAFA" w14:textId="77777777" w:rsidR="00756150" w:rsidRPr="00756150" w:rsidRDefault="00756150" w:rsidP="00756150">
            <w:pPr>
              <w:autoSpaceDE w:val="0"/>
              <w:autoSpaceDN w:val="0"/>
              <w:adjustRightInd w:val="0"/>
              <w:spacing w:after="160" w:line="259" w:lineRule="auto"/>
              <w:jc w:val="left"/>
            </w:pPr>
            <w:r w:rsidRPr="00756150">
              <w:t>1.</w:t>
            </w:r>
          </w:p>
        </w:tc>
        <w:tc>
          <w:tcPr>
            <w:tcW w:w="2410" w:type="dxa"/>
            <w:gridSpan w:val="2"/>
            <w:tcBorders>
              <w:top w:val="single" w:sz="4" w:space="0" w:color="auto"/>
              <w:left w:val="single" w:sz="4" w:space="0" w:color="auto"/>
              <w:bottom w:val="single" w:sz="4" w:space="0" w:color="auto"/>
              <w:right w:val="single" w:sz="4" w:space="0" w:color="auto"/>
            </w:tcBorders>
          </w:tcPr>
          <w:p w14:paraId="149C946C" w14:textId="55901D30" w:rsidR="00756150" w:rsidRPr="00756150" w:rsidRDefault="0003583E" w:rsidP="00756150">
            <w:pPr>
              <w:autoSpaceDE w:val="0"/>
              <w:autoSpaceDN w:val="0"/>
              <w:adjustRightInd w:val="0"/>
              <w:spacing w:after="160" w:line="259" w:lineRule="auto"/>
              <w:ind w:left="34"/>
              <w:jc w:val="left"/>
              <w:rPr>
                <w:b/>
              </w:rPr>
            </w:pPr>
            <w:r>
              <w:rPr>
                <w:rFonts w:eastAsia="Times New Roman"/>
                <w:bCs/>
                <w:lang w:eastAsia="sl-SI"/>
              </w:rPr>
              <w:t>A</w:t>
            </w:r>
            <w:r w:rsidRPr="0003583E">
              <w:rPr>
                <w:rFonts w:eastAsia="Times New Roman"/>
                <w:bCs/>
                <w:lang w:eastAsia="sl-SI"/>
              </w:rPr>
              <w:t xml:space="preserve">parat za barvanje HE stekel </w:t>
            </w:r>
            <w:r w:rsidR="00756150" w:rsidRPr="00756150">
              <w:t xml:space="preserve">z  vključeno </w:t>
            </w:r>
            <w:r>
              <w:t>1</w:t>
            </w:r>
            <w:r w:rsidR="00756150" w:rsidRPr="00756150">
              <w:t>-letno garancijo z vzdrževanjem</w:t>
            </w:r>
          </w:p>
        </w:tc>
        <w:tc>
          <w:tcPr>
            <w:tcW w:w="709" w:type="dxa"/>
            <w:tcBorders>
              <w:top w:val="single" w:sz="4" w:space="0" w:color="auto"/>
              <w:left w:val="single" w:sz="4" w:space="0" w:color="auto"/>
              <w:bottom w:val="single" w:sz="4" w:space="0" w:color="auto"/>
              <w:right w:val="single" w:sz="4" w:space="0" w:color="auto"/>
            </w:tcBorders>
          </w:tcPr>
          <w:p w14:paraId="55F6A06A" w14:textId="77777777" w:rsidR="00756150" w:rsidRPr="00756150" w:rsidRDefault="00756150" w:rsidP="00756150">
            <w:pPr>
              <w:autoSpaceDE w:val="0"/>
              <w:autoSpaceDN w:val="0"/>
              <w:adjustRightInd w:val="0"/>
              <w:spacing w:after="160" w:line="259" w:lineRule="auto"/>
              <w:jc w:val="center"/>
              <w:rPr>
                <w:b/>
              </w:rPr>
            </w:pPr>
            <w:r w:rsidRPr="00756150">
              <w:rPr>
                <w:b/>
              </w:rPr>
              <w:t>1</w:t>
            </w:r>
          </w:p>
        </w:tc>
        <w:tc>
          <w:tcPr>
            <w:tcW w:w="982" w:type="dxa"/>
            <w:tcBorders>
              <w:top w:val="single" w:sz="4" w:space="0" w:color="auto"/>
              <w:left w:val="single" w:sz="4" w:space="0" w:color="auto"/>
              <w:bottom w:val="single" w:sz="4" w:space="0" w:color="auto"/>
              <w:right w:val="single" w:sz="4" w:space="0" w:color="auto"/>
            </w:tcBorders>
          </w:tcPr>
          <w:p w14:paraId="7174F0A6" w14:textId="77777777" w:rsidR="00756150" w:rsidRPr="00756150" w:rsidRDefault="00756150" w:rsidP="00756150">
            <w:pPr>
              <w:autoSpaceDE w:val="0"/>
              <w:autoSpaceDN w:val="0"/>
              <w:adjustRightInd w:val="0"/>
              <w:spacing w:after="160" w:line="259" w:lineRule="auto"/>
              <w:jc w:val="center"/>
              <w:rPr>
                <w:b/>
              </w:rPr>
            </w:pPr>
            <w:r w:rsidRPr="00756150">
              <w:rPr>
                <w:b/>
              </w:rPr>
              <w:t>kos</w:t>
            </w:r>
          </w:p>
        </w:tc>
        <w:tc>
          <w:tcPr>
            <w:tcW w:w="1995" w:type="dxa"/>
            <w:gridSpan w:val="2"/>
            <w:tcBorders>
              <w:top w:val="single" w:sz="4" w:space="0" w:color="auto"/>
              <w:left w:val="single" w:sz="4" w:space="0" w:color="auto"/>
              <w:bottom w:val="single" w:sz="4" w:space="0" w:color="auto"/>
              <w:right w:val="single" w:sz="4" w:space="0" w:color="auto"/>
            </w:tcBorders>
          </w:tcPr>
          <w:p w14:paraId="2E4110F5" w14:textId="77777777" w:rsidR="00756150" w:rsidRPr="00756150" w:rsidRDefault="00756150" w:rsidP="00756150">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11345C33" w14:textId="77777777" w:rsidR="00756150" w:rsidRPr="00756150" w:rsidRDefault="00756150" w:rsidP="00756150">
            <w:pPr>
              <w:autoSpaceDE w:val="0"/>
              <w:autoSpaceDN w:val="0"/>
              <w:adjustRightInd w:val="0"/>
              <w:spacing w:after="160" w:line="259" w:lineRule="auto"/>
              <w:jc w:val="left"/>
              <w:rPr>
                <w:b/>
              </w:rPr>
            </w:pPr>
          </w:p>
        </w:tc>
      </w:tr>
      <w:tr w:rsidR="00756150" w:rsidRPr="00756150" w14:paraId="5E4A44CD" w14:textId="77777777" w:rsidTr="0003583E">
        <w:tc>
          <w:tcPr>
            <w:tcW w:w="572" w:type="dxa"/>
            <w:gridSpan w:val="2"/>
            <w:tcBorders>
              <w:top w:val="single" w:sz="4" w:space="0" w:color="auto"/>
              <w:left w:val="single" w:sz="4" w:space="0" w:color="auto"/>
              <w:bottom w:val="single" w:sz="4" w:space="0" w:color="auto"/>
              <w:right w:val="single" w:sz="4" w:space="0" w:color="auto"/>
            </w:tcBorders>
            <w:hideMark/>
          </w:tcPr>
          <w:p w14:paraId="478E693F" w14:textId="77777777" w:rsidR="00756150" w:rsidRPr="00756150" w:rsidRDefault="00756150" w:rsidP="00756150">
            <w:pPr>
              <w:autoSpaceDE w:val="0"/>
              <w:autoSpaceDN w:val="0"/>
              <w:adjustRightInd w:val="0"/>
              <w:spacing w:after="160" w:line="259" w:lineRule="auto"/>
              <w:jc w:val="left"/>
            </w:pPr>
            <w:r w:rsidRPr="00756150">
              <w:t>2.</w:t>
            </w:r>
          </w:p>
        </w:tc>
        <w:tc>
          <w:tcPr>
            <w:tcW w:w="2410" w:type="dxa"/>
            <w:gridSpan w:val="2"/>
            <w:tcBorders>
              <w:top w:val="single" w:sz="4" w:space="0" w:color="auto"/>
              <w:left w:val="single" w:sz="4" w:space="0" w:color="auto"/>
              <w:bottom w:val="single" w:sz="4" w:space="0" w:color="auto"/>
              <w:right w:val="single" w:sz="4" w:space="0" w:color="auto"/>
            </w:tcBorders>
          </w:tcPr>
          <w:p w14:paraId="3D68733F" w14:textId="46B54F61" w:rsidR="00756150" w:rsidRPr="00756150" w:rsidRDefault="00756150" w:rsidP="00756150">
            <w:pPr>
              <w:spacing w:after="160" w:line="259" w:lineRule="auto"/>
              <w:ind w:left="34"/>
              <w:jc w:val="left"/>
              <w:rPr>
                <w:bCs/>
              </w:rPr>
            </w:pPr>
            <w:proofErr w:type="spellStart"/>
            <w:r w:rsidRPr="00756150">
              <w:rPr>
                <w:bCs/>
              </w:rPr>
              <w:t>Pogarancijsko</w:t>
            </w:r>
            <w:proofErr w:type="spellEnd"/>
            <w:r w:rsidRPr="00756150">
              <w:rPr>
                <w:bCs/>
              </w:rPr>
              <w:t xml:space="preserve"> </w:t>
            </w:r>
            <w:r w:rsidR="00236607">
              <w:rPr>
                <w:bCs/>
              </w:rPr>
              <w:t xml:space="preserve">vzdrževanje </w:t>
            </w:r>
            <w:r w:rsidR="0003583E" w:rsidRPr="0003583E">
              <w:rPr>
                <w:rFonts w:eastAsia="Times New Roman"/>
                <w:lang w:eastAsia="sl-SI"/>
              </w:rPr>
              <w:t>aparata za barvanje HE stekel</w:t>
            </w:r>
            <w:r w:rsidRPr="00756150">
              <w:rPr>
                <w:bCs/>
              </w:rPr>
              <w:t xml:space="preserve"> </w:t>
            </w:r>
          </w:p>
        </w:tc>
        <w:tc>
          <w:tcPr>
            <w:tcW w:w="709" w:type="dxa"/>
            <w:tcBorders>
              <w:top w:val="single" w:sz="4" w:space="0" w:color="auto"/>
              <w:left w:val="single" w:sz="4" w:space="0" w:color="auto"/>
              <w:bottom w:val="single" w:sz="4" w:space="0" w:color="auto"/>
              <w:right w:val="single" w:sz="4" w:space="0" w:color="auto"/>
            </w:tcBorders>
          </w:tcPr>
          <w:p w14:paraId="6B1A1E29" w14:textId="77777777" w:rsidR="00756150" w:rsidRPr="00756150" w:rsidRDefault="00756150" w:rsidP="00756150">
            <w:pPr>
              <w:autoSpaceDE w:val="0"/>
              <w:autoSpaceDN w:val="0"/>
              <w:adjustRightInd w:val="0"/>
              <w:spacing w:after="160" w:line="259" w:lineRule="auto"/>
              <w:jc w:val="center"/>
              <w:rPr>
                <w:b/>
              </w:rPr>
            </w:pPr>
            <w:r w:rsidRPr="00756150">
              <w:rPr>
                <w:b/>
              </w:rPr>
              <w:t>5</w:t>
            </w:r>
          </w:p>
        </w:tc>
        <w:tc>
          <w:tcPr>
            <w:tcW w:w="982" w:type="dxa"/>
            <w:tcBorders>
              <w:top w:val="single" w:sz="4" w:space="0" w:color="auto"/>
              <w:left w:val="single" w:sz="4" w:space="0" w:color="auto"/>
              <w:bottom w:val="single" w:sz="4" w:space="0" w:color="auto"/>
              <w:right w:val="single" w:sz="4" w:space="0" w:color="auto"/>
            </w:tcBorders>
          </w:tcPr>
          <w:p w14:paraId="640408C6" w14:textId="77777777" w:rsidR="00756150" w:rsidRPr="00756150" w:rsidRDefault="00756150" w:rsidP="00756150">
            <w:pPr>
              <w:autoSpaceDE w:val="0"/>
              <w:autoSpaceDN w:val="0"/>
              <w:adjustRightInd w:val="0"/>
              <w:spacing w:after="160" w:line="259" w:lineRule="auto"/>
              <w:jc w:val="center"/>
              <w:rPr>
                <w:b/>
              </w:rPr>
            </w:pPr>
            <w:r w:rsidRPr="00756150">
              <w:rPr>
                <w:b/>
              </w:rPr>
              <w:t>leto</w:t>
            </w:r>
          </w:p>
        </w:tc>
        <w:tc>
          <w:tcPr>
            <w:tcW w:w="1995" w:type="dxa"/>
            <w:gridSpan w:val="2"/>
            <w:tcBorders>
              <w:top w:val="single" w:sz="4" w:space="0" w:color="auto"/>
              <w:left w:val="single" w:sz="4" w:space="0" w:color="auto"/>
              <w:bottom w:val="single" w:sz="4" w:space="0" w:color="auto"/>
              <w:right w:val="single" w:sz="4" w:space="0" w:color="auto"/>
            </w:tcBorders>
          </w:tcPr>
          <w:p w14:paraId="09D173C4" w14:textId="77777777" w:rsidR="00756150" w:rsidRPr="00756150" w:rsidRDefault="00756150" w:rsidP="00756150">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tcPr>
          <w:p w14:paraId="4352E5E4" w14:textId="77777777" w:rsidR="00756150" w:rsidRPr="00756150" w:rsidRDefault="00756150" w:rsidP="00756150">
            <w:pPr>
              <w:autoSpaceDE w:val="0"/>
              <w:autoSpaceDN w:val="0"/>
              <w:adjustRightInd w:val="0"/>
              <w:spacing w:after="160" w:line="259" w:lineRule="auto"/>
              <w:jc w:val="left"/>
            </w:pPr>
          </w:p>
        </w:tc>
      </w:tr>
      <w:tr w:rsidR="00756150" w:rsidRPr="00756150" w14:paraId="01B628E7" w14:textId="77777777" w:rsidTr="0003583E">
        <w:tc>
          <w:tcPr>
            <w:tcW w:w="6668" w:type="dxa"/>
            <w:gridSpan w:val="8"/>
            <w:tcBorders>
              <w:top w:val="single" w:sz="4" w:space="0" w:color="auto"/>
              <w:left w:val="single" w:sz="4" w:space="0" w:color="auto"/>
              <w:bottom w:val="single" w:sz="4" w:space="0" w:color="auto"/>
              <w:right w:val="single" w:sz="4" w:space="0" w:color="auto"/>
            </w:tcBorders>
            <w:hideMark/>
          </w:tcPr>
          <w:p w14:paraId="623E58AB" w14:textId="77777777" w:rsidR="00756150" w:rsidRPr="00756150" w:rsidRDefault="00756150" w:rsidP="00756150">
            <w:pPr>
              <w:autoSpaceDE w:val="0"/>
              <w:autoSpaceDN w:val="0"/>
              <w:adjustRightInd w:val="0"/>
              <w:spacing w:after="160" w:line="259" w:lineRule="auto"/>
              <w:jc w:val="right"/>
              <w:rPr>
                <w:b/>
              </w:rPr>
            </w:pPr>
            <w:r w:rsidRPr="00756150">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tcPr>
          <w:p w14:paraId="0CDC7D0E" w14:textId="77777777" w:rsidR="00756150" w:rsidRPr="00756150" w:rsidRDefault="00756150" w:rsidP="00756150">
            <w:pPr>
              <w:autoSpaceDE w:val="0"/>
              <w:autoSpaceDN w:val="0"/>
              <w:adjustRightInd w:val="0"/>
              <w:spacing w:after="160" w:line="259" w:lineRule="auto"/>
              <w:jc w:val="left"/>
              <w:rPr>
                <w:b/>
              </w:rPr>
            </w:pPr>
          </w:p>
        </w:tc>
      </w:tr>
      <w:tr w:rsidR="00756150" w:rsidRPr="00756150" w14:paraId="70E3EC25" w14:textId="77777777" w:rsidTr="004B749F">
        <w:tc>
          <w:tcPr>
            <w:tcW w:w="6668" w:type="dxa"/>
            <w:gridSpan w:val="8"/>
            <w:tcBorders>
              <w:top w:val="single" w:sz="4" w:space="0" w:color="auto"/>
              <w:left w:val="single" w:sz="4" w:space="0" w:color="auto"/>
              <w:bottom w:val="single" w:sz="4" w:space="0" w:color="auto"/>
              <w:right w:val="single" w:sz="4" w:space="0" w:color="auto"/>
            </w:tcBorders>
          </w:tcPr>
          <w:p w14:paraId="444BDCD7" w14:textId="77777777" w:rsidR="00756150" w:rsidRPr="00756150" w:rsidRDefault="00756150" w:rsidP="00756150">
            <w:pPr>
              <w:autoSpaceDE w:val="0"/>
              <w:autoSpaceDN w:val="0"/>
              <w:adjustRightInd w:val="0"/>
              <w:spacing w:after="160" w:line="259" w:lineRule="auto"/>
              <w:jc w:val="right"/>
              <w:rPr>
                <w:b/>
              </w:rPr>
            </w:pPr>
            <w:r w:rsidRPr="00756150">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tcPr>
          <w:p w14:paraId="2D64036B" w14:textId="77777777" w:rsidR="00756150" w:rsidRPr="00756150" w:rsidRDefault="00756150" w:rsidP="00756150">
            <w:pPr>
              <w:autoSpaceDE w:val="0"/>
              <w:autoSpaceDN w:val="0"/>
              <w:adjustRightInd w:val="0"/>
              <w:spacing w:after="160" w:line="259" w:lineRule="auto"/>
              <w:jc w:val="left"/>
              <w:rPr>
                <w:b/>
              </w:rPr>
            </w:pPr>
          </w:p>
        </w:tc>
      </w:tr>
      <w:tr w:rsidR="00756150" w:rsidRPr="00756150" w14:paraId="29C77767" w14:textId="77777777" w:rsidTr="004B749F">
        <w:tc>
          <w:tcPr>
            <w:tcW w:w="6668" w:type="dxa"/>
            <w:gridSpan w:val="8"/>
            <w:tcBorders>
              <w:top w:val="single" w:sz="4" w:space="0" w:color="auto"/>
              <w:left w:val="single" w:sz="4" w:space="0" w:color="auto"/>
              <w:bottom w:val="single" w:sz="4" w:space="0" w:color="auto"/>
              <w:right w:val="single" w:sz="4" w:space="0" w:color="auto"/>
            </w:tcBorders>
          </w:tcPr>
          <w:p w14:paraId="72E74432" w14:textId="77777777" w:rsidR="00756150" w:rsidRPr="00756150" w:rsidRDefault="00756150" w:rsidP="00756150">
            <w:pPr>
              <w:autoSpaceDE w:val="0"/>
              <w:autoSpaceDN w:val="0"/>
              <w:adjustRightInd w:val="0"/>
              <w:spacing w:after="160" w:line="259" w:lineRule="auto"/>
              <w:jc w:val="right"/>
              <w:rPr>
                <w:b/>
                <w:bCs/>
                <w:color w:val="000000"/>
              </w:rPr>
            </w:pPr>
            <w:r w:rsidRPr="00756150">
              <w:rPr>
                <w:b/>
                <w:bCs/>
                <w:color w:val="000000"/>
              </w:rPr>
              <w:lastRenderedPageBreak/>
              <w:t>Skupaj v EUR z DDV</w:t>
            </w:r>
          </w:p>
        </w:tc>
        <w:tc>
          <w:tcPr>
            <w:tcW w:w="2409" w:type="dxa"/>
            <w:tcBorders>
              <w:top w:val="single" w:sz="4" w:space="0" w:color="auto"/>
              <w:left w:val="single" w:sz="4" w:space="0" w:color="auto"/>
              <w:bottom w:val="single" w:sz="4" w:space="0" w:color="auto"/>
              <w:right w:val="single" w:sz="4" w:space="0" w:color="auto"/>
            </w:tcBorders>
          </w:tcPr>
          <w:p w14:paraId="2D301CA3" w14:textId="77777777" w:rsidR="00756150" w:rsidRPr="00756150" w:rsidRDefault="00756150" w:rsidP="00756150">
            <w:pPr>
              <w:autoSpaceDE w:val="0"/>
              <w:autoSpaceDN w:val="0"/>
              <w:adjustRightInd w:val="0"/>
              <w:spacing w:after="160" w:line="259" w:lineRule="auto"/>
              <w:jc w:val="left"/>
              <w:rPr>
                <w:b/>
              </w:rPr>
            </w:pPr>
          </w:p>
        </w:tc>
      </w:tr>
      <w:tr w:rsidR="004B749F" w:rsidRPr="00756150" w14:paraId="41B85F77" w14:textId="77777777" w:rsidTr="004B749F">
        <w:tc>
          <w:tcPr>
            <w:tcW w:w="6668" w:type="dxa"/>
            <w:gridSpan w:val="8"/>
            <w:tcBorders>
              <w:top w:val="single" w:sz="4" w:space="0" w:color="auto"/>
              <w:left w:val="nil"/>
              <w:bottom w:val="nil"/>
              <w:right w:val="nil"/>
            </w:tcBorders>
          </w:tcPr>
          <w:p w14:paraId="23A81656" w14:textId="77777777" w:rsidR="004B749F" w:rsidRPr="00756150" w:rsidRDefault="004B749F" w:rsidP="00756150">
            <w:pPr>
              <w:autoSpaceDE w:val="0"/>
              <w:autoSpaceDN w:val="0"/>
              <w:adjustRightInd w:val="0"/>
              <w:spacing w:after="160" w:line="259" w:lineRule="auto"/>
              <w:jc w:val="right"/>
              <w:rPr>
                <w:b/>
                <w:bCs/>
                <w:color w:val="000000"/>
              </w:rPr>
            </w:pPr>
          </w:p>
        </w:tc>
        <w:tc>
          <w:tcPr>
            <w:tcW w:w="2409" w:type="dxa"/>
            <w:tcBorders>
              <w:top w:val="single" w:sz="4" w:space="0" w:color="auto"/>
              <w:left w:val="nil"/>
              <w:bottom w:val="nil"/>
              <w:right w:val="nil"/>
            </w:tcBorders>
          </w:tcPr>
          <w:p w14:paraId="026D99F8" w14:textId="77777777" w:rsidR="004B749F" w:rsidRPr="00756150" w:rsidRDefault="004B749F" w:rsidP="00756150">
            <w:pPr>
              <w:autoSpaceDE w:val="0"/>
              <w:autoSpaceDN w:val="0"/>
              <w:adjustRightInd w:val="0"/>
              <w:spacing w:after="160" w:line="259" w:lineRule="auto"/>
              <w:jc w:val="left"/>
              <w:rPr>
                <w:b/>
              </w:rPr>
            </w:pPr>
          </w:p>
        </w:tc>
      </w:tr>
      <w:tr w:rsidR="00756150" w:rsidRPr="00756150" w14:paraId="34A4AAAE" w14:textId="77777777" w:rsidTr="004B749F">
        <w:tblPrEx>
          <w:tblLook w:val="04A0" w:firstRow="1" w:lastRow="0" w:firstColumn="1" w:lastColumn="0" w:noHBand="0" w:noVBand="1"/>
        </w:tblPrEx>
        <w:trPr>
          <w:gridBefore w:val="1"/>
          <w:wBefore w:w="10" w:type="dxa"/>
        </w:trPr>
        <w:tc>
          <w:tcPr>
            <w:tcW w:w="1555" w:type="dxa"/>
            <w:gridSpan w:val="2"/>
          </w:tcPr>
          <w:p w14:paraId="7CC53685" w14:textId="77777777" w:rsidR="00756150" w:rsidRPr="00756150" w:rsidRDefault="00756150" w:rsidP="00756150">
            <w:pPr>
              <w:spacing w:after="160" w:line="259" w:lineRule="auto"/>
              <w:ind w:left="29"/>
              <w:jc w:val="left"/>
            </w:pPr>
            <w:r w:rsidRPr="00756150">
              <w:t>Lokacija dobave</w:t>
            </w:r>
          </w:p>
        </w:tc>
        <w:tc>
          <w:tcPr>
            <w:tcW w:w="7512" w:type="dxa"/>
            <w:gridSpan w:val="6"/>
          </w:tcPr>
          <w:p w14:paraId="34C996A3" w14:textId="77777777" w:rsidR="00756150" w:rsidRPr="00756150" w:rsidRDefault="00756150" w:rsidP="00756150">
            <w:pPr>
              <w:widowControl w:val="0"/>
              <w:suppressLineNumbers/>
              <w:tabs>
                <w:tab w:val="left" w:pos="1065"/>
              </w:tabs>
              <w:suppressAutoHyphens/>
              <w:spacing w:after="160" w:line="259" w:lineRule="auto"/>
              <w:ind w:left="33"/>
              <w:jc w:val="left"/>
              <w:rPr>
                <w:rFonts w:eastAsia="Arial Unicode MS"/>
                <w:bCs/>
                <w:kern w:val="1"/>
              </w:rPr>
            </w:pPr>
            <w:r w:rsidRPr="00756150">
              <w:rPr>
                <w:rFonts w:eastAsia="Arial Unicode MS"/>
                <w:kern w:val="1"/>
              </w:rPr>
              <w:t>Inštitut za patologijo,  Korytkova 2, 1000 Ljubljana</w:t>
            </w:r>
          </w:p>
        </w:tc>
      </w:tr>
      <w:tr w:rsidR="00756150" w:rsidRPr="00756150" w14:paraId="41B9AF3E" w14:textId="77777777" w:rsidTr="004B749F">
        <w:tblPrEx>
          <w:tblLook w:val="04A0" w:firstRow="1" w:lastRow="0" w:firstColumn="1" w:lastColumn="0" w:noHBand="0" w:noVBand="1"/>
        </w:tblPrEx>
        <w:trPr>
          <w:gridBefore w:val="1"/>
          <w:wBefore w:w="10" w:type="dxa"/>
          <w:trHeight w:val="86"/>
        </w:trPr>
        <w:tc>
          <w:tcPr>
            <w:tcW w:w="1555" w:type="dxa"/>
            <w:gridSpan w:val="2"/>
            <w:vMerge w:val="restart"/>
          </w:tcPr>
          <w:p w14:paraId="2C34A948" w14:textId="77777777" w:rsidR="00756150" w:rsidRPr="00756150" w:rsidRDefault="00756150" w:rsidP="00756150">
            <w:pPr>
              <w:spacing w:after="160" w:line="259" w:lineRule="auto"/>
              <w:ind w:left="29"/>
              <w:jc w:val="left"/>
            </w:pPr>
            <w:r w:rsidRPr="00756150">
              <w:t>Način realizacije</w:t>
            </w:r>
          </w:p>
        </w:tc>
        <w:tc>
          <w:tcPr>
            <w:tcW w:w="4764" w:type="dxa"/>
            <w:gridSpan w:val="4"/>
          </w:tcPr>
          <w:p w14:paraId="7B4F0159" w14:textId="77777777" w:rsidR="00756150" w:rsidRPr="00756150" w:rsidRDefault="00756150" w:rsidP="00756150">
            <w:pPr>
              <w:spacing w:after="160" w:line="259" w:lineRule="auto"/>
              <w:ind w:left="33"/>
              <w:jc w:val="left"/>
            </w:pPr>
            <w:r w:rsidRPr="00756150">
              <w:t>Izvedba</w:t>
            </w:r>
          </w:p>
        </w:tc>
        <w:tc>
          <w:tcPr>
            <w:tcW w:w="2748" w:type="dxa"/>
            <w:gridSpan w:val="2"/>
          </w:tcPr>
          <w:p w14:paraId="20F3BD81" w14:textId="77777777" w:rsidR="00756150" w:rsidRPr="00756150" w:rsidRDefault="00756150" w:rsidP="00756150">
            <w:pPr>
              <w:spacing w:after="160" w:line="259" w:lineRule="auto"/>
              <w:jc w:val="left"/>
            </w:pPr>
            <w:r w:rsidRPr="00756150">
              <w:t>Sprememba cen</w:t>
            </w:r>
          </w:p>
        </w:tc>
      </w:tr>
      <w:tr w:rsidR="00756150" w:rsidRPr="00756150" w14:paraId="44108965" w14:textId="77777777" w:rsidTr="004B749F">
        <w:tblPrEx>
          <w:tblLook w:val="04A0" w:firstRow="1" w:lastRow="0" w:firstColumn="1" w:lastColumn="0" w:noHBand="0" w:noVBand="1"/>
        </w:tblPrEx>
        <w:trPr>
          <w:gridBefore w:val="1"/>
          <w:wBefore w:w="10" w:type="dxa"/>
          <w:trHeight w:val="86"/>
        </w:trPr>
        <w:tc>
          <w:tcPr>
            <w:tcW w:w="1555" w:type="dxa"/>
            <w:gridSpan w:val="2"/>
            <w:vMerge/>
          </w:tcPr>
          <w:p w14:paraId="0B84ABE7" w14:textId="77777777" w:rsidR="00756150" w:rsidRPr="00756150" w:rsidRDefault="00756150" w:rsidP="00756150">
            <w:pPr>
              <w:spacing w:after="160" w:line="259" w:lineRule="auto"/>
              <w:jc w:val="left"/>
            </w:pPr>
          </w:p>
        </w:tc>
        <w:tc>
          <w:tcPr>
            <w:tcW w:w="4764" w:type="dxa"/>
            <w:gridSpan w:val="4"/>
          </w:tcPr>
          <w:p w14:paraId="7BC3703E" w14:textId="77777777" w:rsidR="00756150" w:rsidRPr="00756150" w:rsidRDefault="00756150" w:rsidP="00602E3B">
            <w:pPr>
              <w:spacing w:after="160" w:line="240" w:lineRule="auto"/>
              <w:ind w:left="33"/>
            </w:pPr>
            <w:r w:rsidRPr="00756150">
              <w:rPr>
                <w:bCs/>
              </w:rPr>
              <w:t>Ponudnik se zavezuje dobaviti blago in izvajati vse storitve na način in v obsegu, kot sta opredeljena v obrazcu Tehnične specifikacije in zahteve naročnika  in v tej pogodbi.</w:t>
            </w:r>
          </w:p>
        </w:tc>
        <w:tc>
          <w:tcPr>
            <w:tcW w:w="2748" w:type="dxa"/>
            <w:gridSpan w:val="2"/>
          </w:tcPr>
          <w:p w14:paraId="13B5E4A0" w14:textId="77777777" w:rsidR="00756150" w:rsidRPr="00756150" w:rsidRDefault="00756150" w:rsidP="00602E3B">
            <w:pPr>
              <w:spacing w:after="160" w:line="240" w:lineRule="auto"/>
              <w:jc w:val="left"/>
            </w:pPr>
            <w:r w:rsidRPr="00756150">
              <w:rPr>
                <w:bCs/>
              </w:rPr>
              <w:t>Cene so nespremenljive ves čas trajanja pogodbe</w:t>
            </w:r>
          </w:p>
        </w:tc>
      </w:tr>
      <w:tr w:rsidR="00756150" w:rsidRPr="00756150" w14:paraId="70AEA8B1" w14:textId="77777777" w:rsidTr="004B749F">
        <w:tblPrEx>
          <w:tblLook w:val="04A0" w:firstRow="1" w:lastRow="0" w:firstColumn="1" w:lastColumn="0" w:noHBand="0" w:noVBand="1"/>
        </w:tblPrEx>
        <w:trPr>
          <w:gridBefore w:val="1"/>
          <w:wBefore w:w="10" w:type="dxa"/>
        </w:trPr>
        <w:tc>
          <w:tcPr>
            <w:tcW w:w="1555" w:type="dxa"/>
            <w:gridSpan w:val="2"/>
          </w:tcPr>
          <w:p w14:paraId="4973B52B" w14:textId="77777777" w:rsidR="00756150" w:rsidRPr="00756150" w:rsidRDefault="00756150" w:rsidP="00756150">
            <w:pPr>
              <w:spacing w:after="160" w:line="259" w:lineRule="auto"/>
              <w:jc w:val="left"/>
            </w:pPr>
            <w:r w:rsidRPr="00756150">
              <w:t>Plačilni rok</w:t>
            </w:r>
          </w:p>
        </w:tc>
        <w:tc>
          <w:tcPr>
            <w:tcW w:w="7512" w:type="dxa"/>
            <w:gridSpan w:val="6"/>
          </w:tcPr>
          <w:p w14:paraId="76FA056A" w14:textId="77777777" w:rsidR="00756150" w:rsidRPr="00756150" w:rsidRDefault="00756150" w:rsidP="00756150">
            <w:pPr>
              <w:spacing w:after="160" w:line="259" w:lineRule="auto"/>
              <w:ind w:left="-113"/>
              <w:jc w:val="left"/>
            </w:pPr>
            <w:r w:rsidRPr="00756150">
              <w:t xml:space="preserve">  30 dni po prejemu pravilno izstavljenega računa</w:t>
            </w:r>
          </w:p>
        </w:tc>
      </w:tr>
      <w:tr w:rsidR="00756150" w:rsidRPr="00756150" w14:paraId="482FC04B" w14:textId="77777777" w:rsidTr="004B749F">
        <w:tblPrEx>
          <w:tblLook w:val="04A0" w:firstRow="1" w:lastRow="0" w:firstColumn="1" w:lastColumn="0" w:noHBand="0" w:noVBand="1"/>
        </w:tblPrEx>
        <w:trPr>
          <w:gridBefore w:val="1"/>
          <w:wBefore w:w="10" w:type="dxa"/>
        </w:trPr>
        <w:tc>
          <w:tcPr>
            <w:tcW w:w="1555" w:type="dxa"/>
            <w:gridSpan w:val="2"/>
          </w:tcPr>
          <w:p w14:paraId="778A91CC" w14:textId="77777777" w:rsidR="00756150" w:rsidRPr="00756150" w:rsidRDefault="00756150" w:rsidP="00756150">
            <w:pPr>
              <w:spacing w:after="160" w:line="259" w:lineRule="auto"/>
              <w:jc w:val="left"/>
            </w:pPr>
            <w:r w:rsidRPr="00756150">
              <w:t>Rok dobave</w:t>
            </w:r>
          </w:p>
        </w:tc>
        <w:tc>
          <w:tcPr>
            <w:tcW w:w="7512" w:type="dxa"/>
            <w:gridSpan w:val="6"/>
          </w:tcPr>
          <w:p w14:paraId="1A0836EC" w14:textId="4EE8E44E" w:rsidR="00756150" w:rsidRPr="00815A13" w:rsidRDefault="0075611F" w:rsidP="00756150">
            <w:pPr>
              <w:spacing w:after="160" w:line="259" w:lineRule="auto"/>
              <w:jc w:val="left"/>
            </w:pPr>
            <w:r w:rsidRPr="00815A13">
              <w:t xml:space="preserve">45 dni </w:t>
            </w:r>
            <w:r w:rsidR="00756150" w:rsidRPr="00815A13">
              <w:t xml:space="preserve">po podpisu pogodbe </w:t>
            </w:r>
          </w:p>
        </w:tc>
      </w:tr>
      <w:tr w:rsidR="00756150" w:rsidRPr="00756150" w14:paraId="617745F5" w14:textId="77777777" w:rsidTr="004B749F">
        <w:tblPrEx>
          <w:tblLook w:val="04A0" w:firstRow="1" w:lastRow="0" w:firstColumn="1" w:lastColumn="0" w:noHBand="0" w:noVBand="1"/>
        </w:tblPrEx>
        <w:trPr>
          <w:gridBefore w:val="1"/>
          <w:wBefore w:w="10" w:type="dxa"/>
        </w:trPr>
        <w:tc>
          <w:tcPr>
            <w:tcW w:w="1555" w:type="dxa"/>
            <w:gridSpan w:val="2"/>
          </w:tcPr>
          <w:p w14:paraId="6AF0DECD" w14:textId="77777777" w:rsidR="00756150" w:rsidRPr="00756150" w:rsidRDefault="00756150" w:rsidP="00756150">
            <w:pPr>
              <w:spacing w:after="160" w:line="259" w:lineRule="auto"/>
              <w:jc w:val="left"/>
            </w:pPr>
            <w:r w:rsidRPr="00756150">
              <w:t>Garancijski rok</w:t>
            </w:r>
          </w:p>
        </w:tc>
        <w:tc>
          <w:tcPr>
            <w:tcW w:w="7512" w:type="dxa"/>
            <w:gridSpan w:val="6"/>
          </w:tcPr>
          <w:p w14:paraId="35A04B58" w14:textId="5D2AE8F3" w:rsidR="00756150" w:rsidRPr="00756150" w:rsidRDefault="00756150" w:rsidP="00756150">
            <w:pPr>
              <w:spacing w:after="160" w:line="259" w:lineRule="auto"/>
              <w:ind w:left="-170"/>
              <w:jc w:val="left"/>
            </w:pPr>
            <w:r w:rsidRPr="00756150">
              <w:t xml:space="preserve">   </w:t>
            </w:r>
            <w:r w:rsidR="003A23CC">
              <w:t>1 leto</w:t>
            </w:r>
            <w:r w:rsidRPr="00756150">
              <w:t xml:space="preserve">  </w:t>
            </w:r>
          </w:p>
        </w:tc>
      </w:tr>
      <w:tr w:rsidR="00756150" w:rsidRPr="00756150" w14:paraId="7ECC31EF" w14:textId="77777777" w:rsidTr="004B749F">
        <w:tblPrEx>
          <w:tblLook w:val="04A0" w:firstRow="1" w:lastRow="0" w:firstColumn="1" w:lastColumn="0" w:noHBand="0" w:noVBand="1"/>
        </w:tblPrEx>
        <w:trPr>
          <w:gridBefore w:val="1"/>
          <w:wBefore w:w="10" w:type="dxa"/>
        </w:trPr>
        <w:tc>
          <w:tcPr>
            <w:tcW w:w="1555" w:type="dxa"/>
            <w:gridSpan w:val="2"/>
          </w:tcPr>
          <w:p w14:paraId="37C3C3C9" w14:textId="77777777" w:rsidR="00756150" w:rsidRPr="00756150" w:rsidRDefault="00756150" w:rsidP="00756150">
            <w:pPr>
              <w:spacing w:after="160" w:line="259" w:lineRule="auto"/>
              <w:jc w:val="left"/>
              <w:rPr>
                <w:bCs/>
              </w:rPr>
            </w:pPr>
            <w:r w:rsidRPr="00756150">
              <w:rPr>
                <w:bCs/>
              </w:rPr>
              <w:t>Odzivni čas (čas za pristop k odpravi napake) in čas odprave napake</w:t>
            </w:r>
          </w:p>
        </w:tc>
        <w:tc>
          <w:tcPr>
            <w:tcW w:w="7512" w:type="dxa"/>
            <w:gridSpan w:val="6"/>
            <w:vAlign w:val="center"/>
          </w:tcPr>
          <w:p w14:paraId="7DA2514F" w14:textId="77777777" w:rsidR="0003583E" w:rsidRPr="008F45B8" w:rsidRDefault="0003583E" w:rsidP="00602E3B">
            <w:pPr>
              <w:spacing w:line="240" w:lineRule="auto"/>
              <w:rPr>
                <w:rFonts w:eastAsia="Times New Roman"/>
                <w:lang w:eastAsia="sl-SI"/>
              </w:rPr>
            </w:pPr>
            <w:r w:rsidRPr="008F45B8">
              <w:rPr>
                <w:rFonts w:eastAsia="Times New Roman"/>
                <w:lang w:eastAsia="sl-SI"/>
              </w:rPr>
              <w:t>Odzivni čas: med delavniki od 7.00 do 17.00: 1 ura,</w:t>
            </w:r>
          </w:p>
          <w:p w14:paraId="57163956" w14:textId="71338ED4" w:rsidR="0003583E" w:rsidRDefault="00602E3B" w:rsidP="00602E3B">
            <w:pPr>
              <w:spacing w:after="120" w:line="240" w:lineRule="auto"/>
              <w:rPr>
                <w:rFonts w:eastAsia="Times New Roman"/>
                <w:strike/>
                <w:color w:val="EE0000"/>
                <w:lang w:eastAsia="sl-SI"/>
              </w:rPr>
            </w:pPr>
            <w:r w:rsidRPr="0005282C">
              <w:rPr>
                <w:rFonts w:eastAsia="Times New Roman"/>
                <w:strike/>
                <w:color w:val="EE0000"/>
                <w:lang w:eastAsia="sl-SI"/>
              </w:rPr>
              <w:t>Izvajalec</w:t>
            </w:r>
            <w:r w:rsidR="0003583E" w:rsidRPr="0005282C">
              <w:rPr>
                <w:rFonts w:eastAsia="Times New Roman"/>
                <w:strike/>
                <w:color w:val="EE0000"/>
                <w:lang w:eastAsia="sl-SI"/>
              </w:rPr>
              <w:t xml:space="preserve"> mora zagotoviti takšno vzdrževanje in odpravljanje napak, da aparat med delavniki med 6.00 in 19.00 in ob sobotah med 6.00 in 15.00 deluje brezhibno najmanj 99 % časa.</w:t>
            </w:r>
            <w:r w:rsidR="0005282C">
              <w:rPr>
                <w:rFonts w:eastAsia="Times New Roman"/>
                <w:strike/>
                <w:color w:val="EE0000"/>
                <w:lang w:eastAsia="sl-SI"/>
              </w:rPr>
              <w:t xml:space="preserve"> </w:t>
            </w:r>
          </w:p>
          <w:p w14:paraId="6420FE99" w14:textId="21D371C4" w:rsidR="0005282C" w:rsidRPr="0005282C" w:rsidRDefault="0005282C" w:rsidP="0005282C">
            <w:pPr>
              <w:pStyle w:val="Brezrazmikov"/>
              <w:jc w:val="both"/>
              <w:rPr>
                <w:color w:val="EE0000"/>
                <w:lang w:eastAsia="sl-SI"/>
              </w:rPr>
            </w:pPr>
            <w:r w:rsidRPr="0005282C">
              <w:rPr>
                <w:color w:val="EE0000"/>
                <w:lang w:eastAsia="sl-SI"/>
              </w:rPr>
              <w:t>Izvajalec mora zagotoviti takšno vzdrževanje in odpravljanje napak, da aparat med delavniki med 6.00 in 16.00 in ob sobotah med 6.00 in 15.00 deluje brezhibno najmanj 95 % časa.</w:t>
            </w:r>
          </w:p>
          <w:p w14:paraId="029F6867" w14:textId="77777777" w:rsidR="0005282C" w:rsidRPr="0005282C" w:rsidRDefault="0005282C" w:rsidP="0005282C">
            <w:pPr>
              <w:pStyle w:val="Brezrazmikov"/>
              <w:rPr>
                <w:lang w:eastAsia="sl-SI"/>
              </w:rPr>
            </w:pPr>
          </w:p>
          <w:p w14:paraId="1E8210D3" w14:textId="77777777" w:rsidR="00756150" w:rsidRPr="00756150" w:rsidRDefault="00756150" w:rsidP="00602E3B">
            <w:pPr>
              <w:spacing w:line="240" w:lineRule="auto"/>
              <w:rPr>
                <w:rFonts w:eastAsia="Arial Unicode MS"/>
                <w:kern w:val="1"/>
              </w:rPr>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756150" w:rsidRPr="00756150" w14:paraId="2FEFA8FA" w14:textId="77777777" w:rsidTr="004B749F">
        <w:tblPrEx>
          <w:tblLook w:val="04A0" w:firstRow="1" w:lastRow="0" w:firstColumn="1" w:lastColumn="0" w:noHBand="0" w:noVBand="1"/>
        </w:tblPrEx>
        <w:trPr>
          <w:gridBefore w:val="1"/>
          <w:wBefore w:w="10" w:type="dxa"/>
        </w:trPr>
        <w:tc>
          <w:tcPr>
            <w:tcW w:w="1555" w:type="dxa"/>
            <w:gridSpan w:val="2"/>
          </w:tcPr>
          <w:p w14:paraId="7AA4A25E" w14:textId="77777777" w:rsidR="00756150" w:rsidRPr="00756150" w:rsidRDefault="00756150" w:rsidP="00756150">
            <w:pPr>
              <w:spacing w:after="160" w:line="259" w:lineRule="auto"/>
              <w:ind w:left="29"/>
              <w:jc w:val="left"/>
              <w:rPr>
                <w:bCs/>
              </w:rPr>
            </w:pPr>
            <w:r w:rsidRPr="00756150">
              <w:rPr>
                <w:bCs/>
              </w:rPr>
              <w:t>Rok zagotavljanja nadomestnih delov</w:t>
            </w:r>
          </w:p>
        </w:tc>
        <w:tc>
          <w:tcPr>
            <w:tcW w:w="7512" w:type="dxa"/>
            <w:gridSpan w:val="6"/>
            <w:vAlign w:val="center"/>
          </w:tcPr>
          <w:p w14:paraId="18F5FCCB" w14:textId="77777777" w:rsidR="00756150" w:rsidRPr="00756150" w:rsidRDefault="00756150" w:rsidP="004B749F">
            <w:pPr>
              <w:keepNext/>
              <w:keepLines/>
              <w:widowControl w:val="0"/>
              <w:suppressLineNumbers/>
              <w:suppressAutoHyphens/>
              <w:spacing w:after="120" w:line="276" w:lineRule="auto"/>
              <w:ind w:left="33"/>
              <w:jc w:val="left"/>
              <w:rPr>
                <w:rFonts w:eastAsia="Arial Unicode MS"/>
                <w:kern w:val="1"/>
              </w:rPr>
            </w:pPr>
            <w:r w:rsidRPr="00756150">
              <w:t>10 let po dobavi</w:t>
            </w:r>
          </w:p>
        </w:tc>
      </w:tr>
    </w:tbl>
    <w:p w14:paraId="18323F43" w14:textId="77777777" w:rsidR="00756150" w:rsidRPr="00756150" w:rsidRDefault="00756150" w:rsidP="00756150">
      <w:pPr>
        <w:spacing w:line="276" w:lineRule="auto"/>
        <w:jc w:val="left"/>
        <w:rPr>
          <w:rFonts w:eastAsia="Times New Roman"/>
          <w:lang w:eastAsia="sl-SI"/>
        </w:rPr>
      </w:pPr>
    </w:p>
    <w:p w14:paraId="5AB1A8E8" w14:textId="77777777" w:rsidR="00756150" w:rsidRPr="00756150" w:rsidRDefault="00756150" w:rsidP="00756150">
      <w:pPr>
        <w:spacing w:after="160" w:line="259" w:lineRule="auto"/>
        <w:jc w:val="left"/>
      </w:pPr>
      <w:r w:rsidRPr="00756150">
        <w:t>DOBAVA IN IZROČITEV</w:t>
      </w:r>
    </w:p>
    <w:p w14:paraId="6CA9B5A1" w14:textId="77777777" w:rsidR="00756150" w:rsidRDefault="00756150" w:rsidP="004B749F">
      <w:pPr>
        <w:numPr>
          <w:ilvl w:val="0"/>
          <w:numId w:val="25"/>
        </w:numPr>
        <w:spacing w:after="120" w:line="240" w:lineRule="auto"/>
        <w:jc w:val="left"/>
      </w:pPr>
      <w:r w:rsidRPr="00756150">
        <w:t>člen</w:t>
      </w:r>
    </w:p>
    <w:p w14:paraId="45A9CA2A" w14:textId="77777777" w:rsidR="00756150" w:rsidRPr="00756150" w:rsidRDefault="00756150" w:rsidP="00602E3B">
      <w:pPr>
        <w:tabs>
          <w:tab w:val="left" w:pos="-142"/>
        </w:tabs>
        <w:overflowPunct w:val="0"/>
        <w:autoSpaceDE w:val="0"/>
        <w:autoSpaceDN w:val="0"/>
        <w:adjustRightInd w:val="0"/>
        <w:spacing w:after="120" w:line="259" w:lineRule="auto"/>
        <w:textAlignment w:val="baseline"/>
      </w:pPr>
      <w:r w:rsidRPr="00756150">
        <w:t>S to pogodbo prodajalec proda ter izroči naročniku v last in posest, naročnik pa kupi blago, ki je predmet pogodbe.</w:t>
      </w:r>
    </w:p>
    <w:p w14:paraId="098A6C0D" w14:textId="77777777" w:rsidR="00756150" w:rsidRPr="00756150" w:rsidRDefault="00756150" w:rsidP="00602E3B">
      <w:pPr>
        <w:overflowPunct w:val="0"/>
        <w:autoSpaceDE w:val="0"/>
        <w:autoSpaceDN w:val="0"/>
        <w:adjustRightInd w:val="0"/>
        <w:spacing w:line="240" w:lineRule="auto"/>
        <w:jc w:val="left"/>
        <w:textAlignment w:val="baseline"/>
      </w:pPr>
      <w:r w:rsidRPr="00756150">
        <w:t>Ob dobavi mora prodajalec hkrati z blagom naročniku izročiti tudi:</w:t>
      </w:r>
    </w:p>
    <w:p w14:paraId="1E5FF648" w14:textId="77777777" w:rsidR="00756150" w:rsidRPr="00756150" w:rsidRDefault="00756150" w:rsidP="00602E3B">
      <w:pPr>
        <w:widowControl w:val="0"/>
        <w:numPr>
          <w:ilvl w:val="3"/>
          <w:numId w:val="36"/>
        </w:numPr>
        <w:spacing w:line="240" w:lineRule="auto"/>
        <w:ind w:left="680"/>
      </w:pPr>
      <w:r w:rsidRPr="00756150">
        <w:t>vse tovorne liste od odpravnega do namembnega kraja;</w:t>
      </w:r>
    </w:p>
    <w:p w14:paraId="6277ED8A" w14:textId="77777777" w:rsidR="00756150" w:rsidRPr="00756150" w:rsidRDefault="00756150" w:rsidP="00602E3B">
      <w:pPr>
        <w:widowControl w:val="0"/>
        <w:numPr>
          <w:ilvl w:val="3"/>
          <w:numId w:val="36"/>
        </w:numPr>
        <w:spacing w:line="240" w:lineRule="auto"/>
        <w:ind w:left="680"/>
      </w:pPr>
      <w:r w:rsidRPr="00756150">
        <w:t>predpisana potrdila o atestih in testiranjih, če so jih za blago po zakonu dolžni predložiti;</w:t>
      </w:r>
    </w:p>
    <w:p w14:paraId="2DE0A89E" w14:textId="77777777" w:rsidR="00756150" w:rsidRPr="00756150" w:rsidRDefault="00756150" w:rsidP="00602E3B">
      <w:pPr>
        <w:numPr>
          <w:ilvl w:val="1"/>
          <w:numId w:val="30"/>
        </w:numPr>
        <w:tabs>
          <w:tab w:val="left" w:pos="426"/>
        </w:tabs>
        <w:overflowPunct w:val="0"/>
        <w:autoSpaceDE w:val="0"/>
        <w:autoSpaceDN w:val="0"/>
        <w:adjustRightInd w:val="0"/>
        <w:spacing w:line="240" w:lineRule="auto"/>
        <w:ind w:left="680"/>
        <w:jc w:val="left"/>
        <w:textAlignment w:val="baseline"/>
      </w:pPr>
      <w:r w:rsidRPr="00756150">
        <w:t xml:space="preserve">     pravilno izpolnjeno dobavnico;</w:t>
      </w:r>
    </w:p>
    <w:p w14:paraId="1EB174F1" w14:textId="77777777" w:rsidR="00756150" w:rsidRPr="00756150" w:rsidRDefault="00756150" w:rsidP="00602E3B">
      <w:pPr>
        <w:numPr>
          <w:ilvl w:val="1"/>
          <w:numId w:val="30"/>
        </w:numPr>
        <w:tabs>
          <w:tab w:val="left" w:pos="426"/>
        </w:tabs>
        <w:overflowPunct w:val="0"/>
        <w:autoSpaceDE w:val="0"/>
        <w:autoSpaceDN w:val="0"/>
        <w:adjustRightInd w:val="0"/>
        <w:spacing w:line="240" w:lineRule="auto"/>
        <w:ind w:left="680"/>
        <w:jc w:val="left"/>
        <w:textAlignment w:val="baseline"/>
      </w:pPr>
      <w:r w:rsidRPr="00756150">
        <w:t xml:space="preserve">     tehnično dokumentacijo in navodila za uporabo;</w:t>
      </w:r>
    </w:p>
    <w:p w14:paraId="18DFF63A" w14:textId="77777777" w:rsidR="00756150" w:rsidRPr="00756150" w:rsidRDefault="00756150" w:rsidP="00602E3B">
      <w:pPr>
        <w:numPr>
          <w:ilvl w:val="1"/>
          <w:numId w:val="30"/>
        </w:numPr>
        <w:tabs>
          <w:tab w:val="left" w:pos="426"/>
        </w:tabs>
        <w:overflowPunct w:val="0"/>
        <w:autoSpaceDE w:val="0"/>
        <w:autoSpaceDN w:val="0"/>
        <w:adjustRightInd w:val="0"/>
        <w:spacing w:line="240" w:lineRule="auto"/>
        <w:ind w:left="680"/>
        <w:jc w:val="left"/>
        <w:textAlignment w:val="baseline"/>
      </w:pPr>
      <w:r w:rsidRPr="00756150">
        <w:t xml:space="preserve">     podpisane in žigosane garancijske dokumente;</w:t>
      </w:r>
    </w:p>
    <w:p w14:paraId="62F5DD25" w14:textId="77777777" w:rsidR="00756150" w:rsidRPr="00756150" w:rsidRDefault="00756150" w:rsidP="00602E3B">
      <w:pPr>
        <w:numPr>
          <w:ilvl w:val="1"/>
          <w:numId w:val="30"/>
        </w:numPr>
        <w:tabs>
          <w:tab w:val="left" w:pos="426"/>
        </w:tabs>
        <w:overflowPunct w:val="0"/>
        <w:autoSpaceDE w:val="0"/>
        <w:autoSpaceDN w:val="0"/>
        <w:adjustRightInd w:val="0"/>
        <w:spacing w:after="120" w:line="240" w:lineRule="auto"/>
        <w:ind w:left="680"/>
        <w:jc w:val="left"/>
        <w:textAlignment w:val="baseline"/>
      </w:pPr>
      <w:r w:rsidRPr="00756150">
        <w:t xml:space="preserve">     druge potrebne dokumente.</w:t>
      </w:r>
    </w:p>
    <w:p w14:paraId="0D31B8A0" w14:textId="77777777" w:rsidR="00756150" w:rsidRPr="00756150" w:rsidRDefault="00756150" w:rsidP="003A23CC">
      <w:pPr>
        <w:overflowPunct w:val="0"/>
        <w:autoSpaceDE w:val="0"/>
        <w:autoSpaceDN w:val="0"/>
        <w:adjustRightInd w:val="0"/>
        <w:spacing w:after="120" w:line="240" w:lineRule="auto"/>
        <w:textAlignment w:val="baseline"/>
      </w:pPr>
      <w:r w:rsidRPr="00756150">
        <w:t xml:space="preserve">Prodajalec mora naročnika, o nameravani dobavi preko e-pošte ali pisno obvestiti vsaj 5 delovnih dni pred nameravano dobavo. V obvestilu mora navesti uro možnega začetka dobave, način dobave in količino blaga. </w:t>
      </w:r>
    </w:p>
    <w:p w14:paraId="47847FFB" w14:textId="77777777" w:rsidR="00756150" w:rsidRPr="00756150" w:rsidRDefault="00756150" w:rsidP="003A23CC">
      <w:pPr>
        <w:overflowPunct w:val="0"/>
        <w:autoSpaceDE w:val="0"/>
        <w:autoSpaceDN w:val="0"/>
        <w:adjustRightInd w:val="0"/>
        <w:spacing w:after="120" w:line="240" w:lineRule="auto"/>
        <w:jc w:val="left"/>
        <w:textAlignment w:val="baseline"/>
      </w:pPr>
      <w:r w:rsidRPr="00756150">
        <w:t>Naročnik mora prevzem potrditi najkasneje v 2 delovnih dneh po prejemu obvestila. Naročnik blaga, ki ni bilo tako najavljeno ali katerega dobava poteka v nasprotju z dogovorjenim načinom, ni dolžan sprejeti.</w:t>
      </w:r>
    </w:p>
    <w:p w14:paraId="412EA051" w14:textId="3B150965" w:rsidR="00756150" w:rsidRPr="00756150" w:rsidRDefault="00756150" w:rsidP="003A23CC">
      <w:pPr>
        <w:overflowPunct w:val="0"/>
        <w:autoSpaceDE w:val="0"/>
        <w:autoSpaceDN w:val="0"/>
        <w:adjustRightInd w:val="0"/>
        <w:spacing w:after="120" w:line="240" w:lineRule="auto"/>
        <w:textAlignment w:val="baseline"/>
      </w:pPr>
      <w:r w:rsidRPr="00756150">
        <w:t>Prodajalec je v primeru zamude pri dobavi blaga ali nepravilne dobave, ki ni posledica višje sile ali razlo</w:t>
      </w:r>
      <w:r w:rsidRPr="00756150">
        <w:softHyphen/>
        <w:t>gov na strani naročnika, dolžan plačati naročniku pogodbeno kazen, kakor je določena v 1</w:t>
      </w:r>
      <w:r w:rsidR="003A23CC">
        <w:t>3</w:t>
      </w:r>
      <w:r w:rsidRPr="00756150">
        <w:t xml:space="preserve">. členu </w:t>
      </w:r>
      <w:r w:rsidRPr="00756150">
        <w:lastRenderedPageBreak/>
        <w:t xml:space="preserve">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4C91EFD" w14:textId="48D6EE41" w:rsidR="00756150" w:rsidRPr="00756150" w:rsidRDefault="00756150" w:rsidP="003A23CC">
      <w:pPr>
        <w:overflowPunct w:val="0"/>
        <w:autoSpaceDE w:val="0"/>
        <w:autoSpaceDN w:val="0"/>
        <w:adjustRightInd w:val="0"/>
        <w:spacing w:line="240" w:lineRule="auto"/>
        <w:textAlignment w:val="baseline"/>
      </w:pPr>
      <w:r w:rsidRPr="00756150">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22B6A867" w14:textId="77777777" w:rsidR="00756150" w:rsidRPr="00756150" w:rsidRDefault="00756150" w:rsidP="00756150">
      <w:pPr>
        <w:overflowPunct w:val="0"/>
        <w:autoSpaceDE w:val="0"/>
        <w:autoSpaceDN w:val="0"/>
        <w:adjustRightInd w:val="0"/>
        <w:spacing w:line="259" w:lineRule="auto"/>
        <w:jc w:val="left"/>
        <w:textAlignment w:val="baseline"/>
      </w:pPr>
    </w:p>
    <w:p w14:paraId="54673EC0" w14:textId="77777777" w:rsidR="00756150" w:rsidRPr="00815A13" w:rsidRDefault="00756150" w:rsidP="00756150">
      <w:pPr>
        <w:spacing w:line="259" w:lineRule="auto"/>
        <w:jc w:val="left"/>
      </w:pPr>
      <w:r w:rsidRPr="00815A13">
        <w:t>POSKUSNO DELOVANJE</w:t>
      </w:r>
    </w:p>
    <w:p w14:paraId="17DF2298" w14:textId="77777777" w:rsidR="00756150" w:rsidRPr="00815A13" w:rsidRDefault="00756150" w:rsidP="00756150">
      <w:pPr>
        <w:spacing w:line="259" w:lineRule="auto"/>
        <w:jc w:val="left"/>
      </w:pPr>
    </w:p>
    <w:p w14:paraId="663EE8B3" w14:textId="77777777" w:rsidR="00756150" w:rsidRPr="00815A13" w:rsidRDefault="00756150" w:rsidP="004B749F">
      <w:pPr>
        <w:numPr>
          <w:ilvl w:val="0"/>
          <w:numId w:val="25"/>
        </w:numPr>
        <w:spacing w:after="120" w:line="240" w:lineRule="auto"/>
        <w:jc w:val="left"/>
      </w:pPr>
      <w:r w:rsidRPr="00815A13">
        <w:t>člen</w:t>
      </w:r>
    </w:p>
    <w:p w14:paraId="1671FFCF" w14:textId="77777777" w:rsidR="00756150" w:rsidRPr="00815A13" w:rsidRDefault="00756150" w:rsidP="00815A13">
      <w:pPr>
        <w:spacing w:after="120" w:line="240" w:lineRule="auto"/>
      </w:pPr>
      <w:r w:rsidRPr="00815A13">
        <w:t xml:space="preserve">Izvajalec med uspešno opravljenim tehničnim prevzemom in končnim prevzemom omogoči naročniku 15 dnevno poskusno delovanje (15 delovnih dni) na Inštitutu za patologijo. Stroške potrošnih materialov, ki so potrebni za poskusno delovanje, krije naročnik. </w:t>
      </w:r>
    </w:p>
    <w:p w14:paraId="2E6F6771" w14:textId="77777777" w:rsidR="00756150" w:rsidRPr="00815A13" w:rsidRDefault="00756150" w:rsidP="00815A13">
      <w:pPr>
        <w:spacing w:line="240" w:lineRule="auto"/>
      </w:pPr>
      <w:r w:rsidRPr="00815A13">
        <w:t xml:space="preserve">V kolikor pride do napak pri delovanju opreme med poskusnim delovanjem (v 15 delovnih dni), jih mora izvajalec odpraviti po določilih in pod pogojih pogodbe, ki veljajo za garancijsko vzdrževanje. </w:t>
      </w:r>
    </w:p>
    <w:p w14:paraId="02E01938" w14:textId="5FDDE770" w:rsidR="00756150" w:rsidRPr="00815A13" w:rsidRDefault="00756150" w:rsidP="00815A13">
      <w:pPr>
        <w:spacing w:after="120" w:line="240" w:lineRule="auto"/>
      </w:pPr>
      <w:r w:rsidRPr="00815A13">
        <w:t>V primeru, da gre za večjo napako na opremi in je izvajalec ne odpravi v dveh (2) delovnih dneh, se 15 dnevno poskusno delo prične znova. V primeru odprave manjših napak se poskusno delo opreme ne prekine. V kolikor napake izvajalec ne bo odpravil ter se 2-kratno poskusno obratovanje opreme ne zaključi uspešno</w:t>
      </w:r>
      <w:r w:rsidR="0075611F" w:rsidRPr="00815A13">
        <w:t>,</w:t>
      </w:r>
      <w:r w:rsidRPr="00815A13">
        <w:t xml:space="preserve"> mora izvajalec zagotoviti novo, nerabljeno opremo, za katero bodo veljali enaki pogoji po pogodbi.</w:t>
      </w:r>
    </w:p>
    <w:p w14:paraId="6A34318A" w14:textId="77777777" w:rsidR="00756150" w:rsidRPr="00756150" w:rsidRDefault="00756150" w:rsidP="00815A13">
      <w:pPr>
        <w:spacing w:line="240" w:lineRule="auto"/>
      </w:pPr>
      <w:r w:rsidRPr="00815A13">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6F5D5DD0" w14:textId="77777777" w:rsidR="00756150" w:rsidRPr="00756150" w:rsidRDefault="00756150" w:rsidP="009819F9">
      <w:pPr>
        <w:spacing w:line="240" w:lineRule="auto"/>
        <w:ind w:left="360"/>
      </w:pPr>
    </w:p>
    <w:p w14:paraId="6BE4EDDE" w14:textId="77777777" w:rsidR="00756150" w:rsidRPr="00756150" w:rsidRDefault="00756150" w:rsidP="00756150">
      <w:pPr>
        <w:spacing w:after="160" w:line="259" w:lineRule="auto"/>
        <w:jc w:val="left"/>
      </w:pPr>
      <w:r w:rsidRPr="00756150">
        <w:t>PREVZEM</w:t>
      </w:r>
    </w:p>
    <w:p w14:paraId="488660D9" w14:textId="77777777" w:rsidR="00756150" w:rsidRPr="00756150" w:rsidRDefault="00756150" w:rsidP="004B749F">
      <w:pPr>
        <w:numPr>
          <w:ilvl w:val="0"/>
          <w:numId w:val="25"/>
        </w:numPr>
        <w:spacing w:after="120" w:line="240" w:lineRule="auto"/>
        <w:jc w:val="left"/>
      </w:pPr>
      <w:r w:rsidRPr="00756150">
        <w:t>člen</w:t>
      </w:r>
    </w:p>
    <w:p w14:paraId="663E40C4"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Prevzem blaga, ki je predmet razpisa, se opravi na podlagi dobavnice, ki jo na podlagi pravilno dobavljenega količinsko in kakovostno ustreznega blaga, podpišeta skrbnika pogodbe ali pooblaščenca obeh strank.</w:t>
      </w:r>
    </w:p>
    <w:p w14:paraId="7D479A88"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rPr>
          <w:bCs/>
        </w:rPr>
        <w:t xml:space="preserve">Prodajalec se obvezuje, da bo v primeru morebitnih odstopanj pri kontroli kakovosti blaga o tem v najkrajšem možnem času obvestil naročnika na telefonsko številko   ___________, ter naknadno to potrdil tudi v pisni obliki. </w:t>
      </w:r>
    </w:p>
    <w:p w14:paraId="3F0052DC"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0A779AB7"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9771B53" w14:textId="4D5E8045" w:rsidR="00756150" w:rsidRPr="00756150" w:rsidRDefault="00756150" w:rsidP="00815A13">
      <w:pPr>
        <w:spacing w:line="240" w:lineRule="auto"/>
      </w:pPr>
      <w:r w:rsidRPr="00756150">
        <w:t xml:space="preserve">Pogodbeni stranki podpišeta primopredajni zapisnik po uspešno opravljeni inštalaciji, zagonu, izobraževanju in </w:t>
      </w:r>
      <w:r w:rsidR="009819F9">
        <w:t>vzpostavitvi delovanja</w:t>
      </w:r>
      <w:r w:rsidRPr="00756150">
        <w:t>.</w:t>
      </w:r>
    </w:p>
    <w:p w14:paraId="59600582" w14:textId="77777777" w:rsidR="00756150" w:rsidRPr="00756150" w:rsidRDefault="00756150" w:rsidP="00756150">
      <w:pPr>
        <w:spacing w:line="276" w:lineRule="auto"/>
        <w:jc w:val="left"/>
        <w:rPr>
          <w:rFonts w:eastAsia="Times New Roman"/>
          <w:lang w:eastAsia="sl-SI"/>
        </w:rPr>
      </w:pPr>
    </w:p>
    <w:p w14:paraId="53C03B92" w14:textId="77777777" w:rsidR="00756150" w:rsidRPr="00756150" w:rsidRDefault="00756150" w:rsidP="00756150">
      <w:pPr>
        <w:spacing w:line="259" w:lineRule="auto"/>
        <w:jc w:val="left"/>
      </w:pPr>
      <w:r w:rsidRPr="00756150">
        <w:t>NAČIN PLAČILA</w:t>
      </w:r>
    </w:p>
    <w:p w14:paraId="10BA26BC" w14:textId="77777777" w:rsidR="00756150" w:rsidRPr="00756150" w:rsidRDefault="00756150" w:rsidP="004B749F">
      <w:pPr>
        <w:numPr>
          <w:ilvl w:val="0"/>
          <w:numId w:val="25"/>
        </w:numPr>
        <w:spacing w:after="120" w:line="240" w:lineRule="auto"/>
        <w:jc w:val="left"/>
      </w:pPr>
      <w:r w:rsidRPr="00756150">
        <w:t>člen</w:t>
      </w:r>
    </w:p>
    <w:p w14:paraId="753C2C20" w14:textId="77777777" w:rsidR="00756150" w:rsidRPr="00756150" w:rsidRDefault="00756150" w:rsidP="00602E3B">
      <w:pPr>
        <w:spacing w:after="120" w:line="240" w:lineRule="auto"/>
      </w:pPr>
      <w:r w:rsidRPr="00756150">
        <w:t xml:space="preserve">Prodajalec izda račun po opravljeni primopredaji opreme / izvedbi storitve predmeta javnega naročila. </w:t>
      </w:r>
    </w:p>
    <w:p w14:paraId="2075AC7B" w14:textId="77777777" w:rsidR="00756150" w:rsidRPr="00756150" w:rsidRDefault="00756150" w:rsidP="00602E3B">
      <w:pPr>
        <w:spacing w:after="160" w:line="240" w:lineRule="auto"/>
      </w:pPr>
      <w:r w:rsidRPr="00756150">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3618FAE6" w14:textId="77777777" w:rsidR="004A40FD" w:rsidRDefault="00756150" w:rsidP="00602E3B">
      <w:pPr>
        <w:spacing w:after="120" w:line="240" w:lineRule="auto"/>
      </w:pPr>
      <w:r w:rsidRPr="00756150">
        <w:lastRenderedPageBreak/>
        <w:t xml:space="preserve">Za storitve vzdrževanja </w:t>
      </w:r>
      <w:r w:rsidR="00DE6CE4">
        <w:t xml:space="preserve">izvajalec izstavi račun </w:t>
      </w:r>
      <w:r w:rsidR="00DE6CE4" w:rsidRPr="00815A13">
        <w:t>naročniku enkrat mesečno v višini 1/12 letnega zneska,</w:t>
      </w:r>
      <w:r w:rsidR="00DE6CE4" w:rsidRPr="00DE6CE4">
        <w:t xml:space="preserve"> in sicer do 8. v mesecu za pretekli mesec</w:t>
      </w:r>
      <w:r w:rsidR="00DE6CE4">
        <w:t>.</w:t>
      </w:r>
      <w:r w:rsidRPr="00756150">
        <w:t xml:space="preserve"> </w:t>
      </w:r>
      <w:r w:rsidR="00DE6CE4">
        <w:t>Račun za storitve</w:t>
      </w:r>
      <w:r w:rsidRPr="00756150">
        <w:t xml:space="preserve"> vzdrževanja bo naročnik plačal v  30 dneh od dneva prejetega e-računa s strani izvajalca.</w:t>
      </w:r>
    </w:p>
    <w:p w14:paraId="47A2BBFA" w14:textId="4D859138" w:rsidR="00756150" w:rsidRPr="00756150" w:rsidRDefault="00756150" w:rsidP="004B749F">
      <w:pPr>
        <w:spacing w:line="259" w:lineRule="auto"/>
      </w:pPr>
      <w:r w:rsidRPr="00756150">
        <w:t xml:space="preserve">Prodajalec je dolžan izstaviti e-račun (prek spletne aplikacije </w:t>
      </w:r>
      <w:proofErr w:type="spellStart"/>
      <w:r w:rsidRPr="00756150">
        <w:t>UJPnet</w:t>
      </w:r>
      <w:proofErr w:type="spellEnd"/>
      <w:r w:rsidRPr="00756150">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9123C83" w14:textId="31CA8BF6" w:rsidR="00756150" w:rsidRPr="00756150" w:rsidRDefault="00756150" w:rsidP="00756150">
      <w:pPr>
        <w:autoSpaceDE w:val="0"/>
        <w:autoSpaceDN w:val="0"/>
        <w:adjustRightInd w:val="0"/>
        <w:spacing w:line="276" w:lineRule="auto"/>
      </w:pPr>
      <w:r w:rsidRPr="00756150">
        <w:t xml:space="preserve">E-račun se uporablja le za slovenske pravne osebe, tuji ponudniki pošiljajo račune v </w:t>
      </w:r>
      <w:proofErr w:type="spellStart"/>
      <w:r w:rsidRPr="00756150">
        <w:t>pdf</w:t>
      </w:r>
      <w:proofErr w:type="spellEnd"/>
      <w:r w:rsidRPr="00756150">
        <w:t xml:space="preserve">. obliki na e-naslov: </w:t>
      </w:r>
      <w:r w:rsidR="00252B3B" w:rsidRPr="00252B3B">
        <w:t>tuj.dob@mf.uni-lj.si.</w:t>
      </w:r>
    </w:p>
    <w:p w14:paraId="5BA84D7F" w14:textId="77777777" w:rsidR="00756150" w:rsidRPr="00756150" w:rsidRDefault="00756150" w:rsidP="00756150">
      <w:pPr>
        <w:spacing w:line="259" w:lineRule="auto"/>
        <w:jc w:val="left"/>
      </w:pPr>
    </w:p>
    <w:p w14:paraId="62B1EE28" w14:textId="77777777" w:rsidR="00756150" w:rsidRPr="00756150" w:rsidRDefault="00756150" w:rsidP="00602E3B">
      <w:pPr>
        <w:tabs>
          <w:tab w:val="left" w:pos="426"/>
        </w:tabs>
        <w:overflowPunct w:val="0"/>
        <w:autoSpaceDE w:val="0"/>
        <w:autoSpaceDN w:val="0"/>
        <w:adjustRightInd w:val="0"/>
        <w:spacing w:line="259" w:lineRule="auto"/>
        <w:textAlignment w:val="baseline"/>
      </w:pPr>
      <w:r w:rsidRPr="00756150">
        <w:t xml:space="preserve">V primeru zamude pri plačilu je naročnik dolžan plačati zakonske zamudne obresti za čas zamude. </w:t>
      </w:r>
    </w:p>
    <w:p w14:paraId="5F0A5962" w14:textId="77777777" w:rsidR="00756150" w:rsidRPr="00756150" w:rsidRDefault="00756150" w:rsidP="00756150">
      <w:pPr>
        <w:spacing w:line="259" w:lineRule="auto"/>
        <w:jc w:val="left"/>
      </w:pPr>
    </w:p>
    <w:p w14:paraId="2B13F12D" w14:textId="77777777" w:rsidR="00756150" w:rsidRPr="00756150" w:rsidRDefault="00756150" w:rsidP="00756150">
      <w:pPr>
        <w:spacing w:line="259" w:lineRule="auto"/>
        <w:jc w:val="left"/>
      </w:pPr>
      <w:r w:rsidRPr="00756150">
        <w:t>GARANCIJSKE OBVEZNOSTI PRODAJALCA</w:t>
      </w:r>
    </w:p>
    <w:p w14:paraId="37180664" w14:textId="77777777" w:rsidR="00756150" w:rsidRPr="00756150" w:rsidRDefault="00756150" w:rsidP="00756150">
      <w:pPr>
        <w:spacing w:line="259" w:lineRule="auto"/>
        <w:jc w:val="left"/>
      </w:pPr>
    </w:p>
    <w:p w14:paraId="2FBA0943" w14:textId="77777777" w:rsidR="00756150" w:rsidRPr="00756150" w:rsidRDefault="00756150" w:rsidP="004B749F">
      <w:pPr>
        <w:numPr>
          <w:ilvl w:val="0"/>
          <w:numId w:val="25"/>
        </w:numPr>
        <w:spacing w:after="120" w:line="240" w:lineRule="auto"/>
        <w:jc w:val="left"/>
      </w:pPr>
      <w:r w:rsidRPr="00756150">
        <w:t>člen</w:t>
      </w:r>
    </w:p>
    <w:p w14:paraId="0F022E81" w14:textId="77777777" w:rsidR="00756150" w:rsidRPr="00756150" w:rsidRDefault="00756150" w:rsidP="00756150">
      <w:pPr>
        <w:spacing w:line="259" w:lineRule="auto"/>
        <w:jc w:val="left"/>
      </w:pPr>
      <w:r w:rsidRPr="00756150">
        <w:t>Prodajalec naročniku jamči:</w:t>
      </w:r>
    </w:p>
    <w:p w14:paraId="61BEB233" w14:textId="77777777" w:rsidR="00756150" w:rsidRPr="00756150" w:rsidRDefault="00756150" w:rsidP="006759A8">
      <w:pPr>
        <w:widowControl w:val="0"/>
        <w:numPr>
          <w:ilvl w:val="3"/>
          <w:numId w:val="37"/>
        </w:numPr>
        <w:spacing w:line="240" w:lineRule="auto"/>
        <w:ind w:left="641"/>
        <w:contextualSpacing/>
      </w:pPr>
      <w:r w:rsidRPr="00756150">
        <w:t>da je kupljeno blago novo in deluje brezhib</w:t>
      </w:r>
      <w:r w:rsidRPr="00756150">
        <w:softHyphen/>
        <w:t>no, nima stvarnih napak in izvajalec ni storil pravnih napak pri svoji izvršitvi;</w:t>
      </w:r>
    </w:p>
    <w:p w14:paraId="6BC7363A" w14:textId="77777777" w:rsidR="00756150" w:rsidRPr="00756150" w:rsidRDefault="00756150" w:rsidP="006759A8">
      <w:pPr>
        <w:numPr>
          <w:ilvl w:val="0"/>
          <w:numId w:val="31"/>
        </w:numPr>
        <w:overflowPunct w:val="0"/>
        <w:autoSpaceDE w:val="0"/>
        <w:autoSpaceDN w:val="0"/>
        <w:adjustRightInd w:val="0"/>
        <w:spacing w:line="276" w:lineRule="auto"/>
        <w:textAlignment w:val="baseline"/>
      </w:pPr>
      <w:r w:rsidRPr="00756150">
        <w:t>da popolnoma ustreza vsem tehničnim opisom, karakteristikam in specifikacijam, ki so bili dani v okviru razpisne in ponudbene dokumentacije  in so sestavni del te pogodbe;</w:t>
      </w:r>
    </w:p>
    <w:p w14:paraId="547837E5" w14:textId="77777777" w:rsidR="00756150" w:rsidRPr="00756150" w:rsidRDefault="00756150" w:rsidP="006759A8">
      <w:pPr>
        <w:numPr>
          <w:ilvl w:val="0"/>
          <w:numId w:val="31"/>
        </w:numPr>
        <w:overflowPunct w:val="0"/>
        <w:autoSpaceDE w:val="0"/>
        <w:autoSpaceDN w:val="0"/>
        <w:adjustRightInd w:val="0"/>
        <w:spacing w:line="240" w:lineRule="auto"/>
        <w:textAlignment w:val="baseline"/>
      </w:pPr>
      <w:r w:rsidRPr="00756150">
        <w:t>da bo naročnik pridobil vse pravice, ki so vezane na blago, prodajalec pa bo brezhibno izvrševal vse obveznosti iz pogodbe, razpisne dokumentacije in ponudbe;</w:t>
      </w:r>
    </w:p>
    <w:p w14:paraId="23052A87" w14:textId="39E21342" w:rsidR="00756150" w:rsidRPr="00756150" w:rsidRDefault="00756150" w:rsidP="006759A8">
      <w:pPr>
        <w:numPr>
          <w:ilvl w:val="0"/>
          <w:numId w:val="31"/>
        </w:numPr>
        <w:overflowPunct w:val="0"/>
        <w:autoSpaceDE w:val="0"/>
        <w:autoSpaceDN w:val="0"/>
        <w:adjustRightInd w:val="0"/>
        <w:spacing w:after="160" w:line="276" w:lineRule="auto"/>
        <w:contextualSpacing/>
        <w:textAlignment w:val="baseline"/>
      </w:pPr>
      <w:r w:rsidRPr="00756150">
        <w:t xml:space="preserve">za opremo, ki je predmet te pogodbe daje prodajalec </w:t>
      </w:r>
      <w:r w:rsidR="004A40FD">
        <w:t>1</w:t>
      </w:r>
      <w:r w:rsidR="006F0710">
        <w:t xml:space="preserve"> letno</w:t>
      </w:r>
      <w:r w:rsidRPr="00756150">
        <w:t xml:space="preserve">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183D4AD2" w14:textId="77777777" w:rsidR="00756150" w:rsidRPr="00756150" w:rsidRDefault="00756150" w:rsidP="006759A8">
      <w:pPr>
        <w:numPr>
          <w:ilvl w:val="0"/>
          <w:numId w:val="31"/>
        </w:numPr>
        <w:spacing w:line="240" w:lineRule="auto"/>
      </w:pPr>
      <w:r w:rsidRPr="00756150">
        <w:t>delo in potni stroški, morebitni  rezervni deli in potrošni material v zvezi s popravilom v času garancijskega roka bremenijo izvajalca;</w:t>
      </w:r>
    </w:p>
    <w:p w14:paraId="026C2299" w14:textId="77777777" w:rsidR="00756150" w:rsidRPr="00756150" w:rsidRDefault="00756150" w:rsidP="006759A8">
      <w:pPr>
        <w:numPr>
          <w:ilvl w:val="0"/>
          <w:numId w:val="31"/>
        </w:numPr>
        <w:spacing w:line="240" w:lineRule="auto"/>
      </w:pPr>
      <w:r w:rsidRPr="00756150">
        <w:t>v času trajanja garancije bo dobavitelj vse napake oziroma okvare, ki bodo nastale na blagu, odpravil, zamenjal oz. popravil v roku, navedenem v 9. členu te pogodbe.</w:t>
      </w:r>
    </w:p>
    <w:p w14:paraId="097805ED" w14:textId="77777777" w:rsidR="00756150" w:rsidRPr="00756150" w:rsidRDefault="00756150" w:rsidP="004A40FD">
      <w:pPr>
        <w:spacing w:line="240" w:lineRule="auto"/>
        <w:ind w:left="360"/>
      </w:pPr>
    </w:p>
    <w:p w14:paraId="5C880D5F" w14:textId="77777777" w:rsidR="00756150" w:rsidRPr="00756150" w:rsidRDefault="00756150" w:rsidP="00756150">
      <w:pPr>
        <w:spacing w:line="259" w:lineRule="auto"/>
        <w:jc w:val="left"/>
      </w:pPr>
      <w:r w:rsidRPr="00756150">
        <w:t xml:space="preserve">VZDRŽEVANJE, ODPRAVA NAPAK IN NADOMESTNI DELI </w:t>
      </w:r>
    </w:p>
    <w:p w14:paraId="6A75CFCA" w14:textId="77777777" w:rsidR="00756150" w:rsidRPr="00756150" w:rsidRDefault="00756150" w:rsidP="00756150">
      <w:pPr>
        <w:spacing w:line="259" w:lineRule="auto"/>
        <w:jc w:val="left"/>
      </w:pPr>
    </w:p>
    <w:p w14:paraId="44B16494" w14:textId="77777777" w:rsidR="00756150" w:rsidRPr="00756150" w:rsidRDefault="00756150" w:rsidP="00ED4147">
      <w:pPr>
        <w:numPr>
          <w:ilvl w:val="0"/>
          <w:numId w:val="25"/>
        </w:numPr>
        <w:spacing w:after="120" w:line="240" w:lineRule="auto"/>
        <w:jc w:val="left"/>
      </w:pPr>
      <w:r w:rsidRPr="00756150">
        <w:t xml:space="preserve">člen </w:t>
      </w:r>
    </w:p>
    <w:p w14:paraId="4EE42064" w14:textId="64DA8F71" w:rsidR="00756150" w:rsidRPr="00756150" w:rsidRDefault="00756150" w:rsidP="00D037A7">
      <w:pPr>
        <w:spacing w:after="120" w:line="259" w:lineRule="auto"/>
        <w:contextualSpacing/>
      </w:pPr>
      <w:r w:rsidRPr="00756150">
        <w:t xml:space="preserve">Vzdrževanje aparata v </w:t>
      </w:r>
      <w:proofErr w:type="spellStart"/>
      <w:r w:rsidRPr="00756150">
        <w:t>pogarancijski</w:t>
      </w:r>
      <w:proofErr w:type="spellEnd"/>
      <w:r w:rsidRPr="00756150">
        <w:t xml:space="preserve"> dobi (5 let</w:t>
      </w:r>
      <w:r w:rsidR="00815A13" w:rsidRPr="00756150">
        <w:t xml:space="preserve">) </w:t>
      </w:r>
      <w:r w:rsidR="00815A13">
        <w:t xml:space="preserve">vključuje </w:t>
      </w:r>
      <w:r w:rsidR="00602E3B">
        <w:t>redne letne preglede in redno vzdrževanje, ki se opravijo glede na priporočila proizvajalca in vse nadomestne dele (po sistemu »</w:t>
      </w:r>
      <w:proofErr w:type="spellStart"/>
      <w:r w:rsidR="00602E3B">
        <w:t>all</w:t>
      </w:r>
      <w:proofErr w:type="spellEnd"/>
      <w:r w:rsidR="00602E3B">
        <w:t xml:space="preserve"> </w:t>
      </w:r>
      <w:proofErr w:type="spellStart"/>
      <w:r w:rsidR="00602E3B">
        <w:t>inclusive</w:t>
      </w:r>
      <w:proofErr w:type="spellEnd"/>
      <w:r w:rsidR="00602E3B">
        <w:t>«),</w:t>
      </w:r>
      <w:r w:rsidR="0019407F">
        <w:t xml:space="preserve"> </w:t>
      </w:r>
      <w:r w:rsidR="00602E3B">
        <w:t>intervencijske servisne posege in odpravo napak, vključno z delom, potnimi stroški, morebitnimi rezervnimi deli in potrošnim materialom,</w:t>
      </w:r>
      <w:r w:rsidR="0019407F">
        <w:t xml:space="preserve"> </w:t>
      </w:r>
      <w:r w:rsidR="0019407F" w:rsidRPr="0019407F">
        <w:t>čiščenje instrumenta ter potrebne elektromehanske nastavitve na podlagi priporočil in postopkov proizvajalca, ki zagotavljajo ustrezno in zanesljivo delovanje aparatov, delo in potne stroške, rezervni deli  in potrošni material</w:t>
      </w:r>
      <w:r w:rsidR="00D037A7">
        <w:t xml:space="preserve"> ter </w:t>
      </w:r>
      <w:r w:rsidR="00D037A7" w:rsidRPr="009C26B6">
        <w:t>posodabljanje programske opreme, tako da je omogočeno nemoteno delovanje aparata.</w:t>
      </w:r>
    </w:p>
    <w:p w14:paraId="14770722" w14:textId="77777777" w:rsidR="00D037A7" w:rsidRDefault="00D037A7" w:rsidP="00756150">
      <w:pPr>
        <w:spacing w:line="240" w:lineRule="auto"/>
        <w:rPr>
          <w:rFonts w:eastAsia="Times New Roman"/>
          <w:b/>
          <w:lang w:eastAsia="sl-SI"/>
        </w:rPr>
      </w:pPr>
    </w:p>
    <w:p w14:paraId="20BB7BA4" w14:textId="3183483D" w:rsidR="00756150" w:rsidRPr="00756150" w:rsidRDefault="00756150" w:rsidP="00756150">
      <w:pPr>
        <w:spacing w:line="240" w:lineRule="auto"/>
        <w:rPr>
          <w:rFonts w:eastAsia="Times New Roman"/>
          <w:b/>
          <w:lang w:eastAsia="sl-SI"/>
        </w:rPr>
      </w:pPr>
      <w:r w:rsidRPr="00756150">
        <w:rPr>
          <w:rFonts w:eastAsia="Times New Roman"/>
          <w:b/>
          <w:lang w:eastAsia="sl-SI"/>
        </w:rPr>
        <w:t xml:space="preserve">Izvajalec mora zagotoviti odzivni čas in odpravo napake v skladu s sledečo opredelitvijo:  </w:t>
      </w:r>
    </w:p>
    <w:p w14:paraId="64E9F21B" w14:textId="1F702DE3" w:rsidR="004A40FD" w:rsidRPr="004A40FD" w:rsidRDefault="004A40FD" w:rsidP="004A40FD">
      <w:pPr>
        <w:spacing w:line="259" w:lineRule="auto"/>
        <w:rPr>
          <w:rFonts w:eastAsia="Times New Roman"/>
          <w:lang w:eastAsia="sl-SI"/>
        </w:rPr>
      </w:pPr>
      <w:r w:rsidRPr="004A40FD">
        <w:rPr>
          <w:rFonts w:eastAsia="Times New Roman"/>
          <w:lang w:eastAsia="sl-SI"/>
        </w:rPr>
        <w:t>Odzivni čas: med delavniki od 7.00 do 17.00: 1 ura</w:t>
      </w:r>
      <w:r w:rsidR="00D037A7">
        <w:rPr>
          <w:rFonts w:eastAsia="Times New Roman"/>
          <w:lang w:eastAsia="sl-SI"/>
        </w:rPr>
        <w:t>.</w:t>
      </w:r>
    </w:p>
    <w:p w14:paraId="626B45A7" w14:textId="4F6604A7" w:rsidR="00756150" w:rsidRPr="00756150" w:rsidRDefault="00AF5587" w:rsidP="004A40FD">
      <w:pPr>
        <w:spacing w:line="259" w:lineRule="auto"/>
      </w:pPr>
      <w:r w:rsidRPr="00AF5587">
        <w:rPr>
          <w:rFonts w:eastAsia="Times New Roman"/>
          <w:color w:val="EE0000"/>
          <w:lang w:eastAsia="sl-SI"/>
        </w:rPr>
        <w:t xml:space="preserve">Izvajalec mora zagotoviti takšno vzdrževanje in odpravljanje napak, da aparat med delavniki med 6.00 in 16.00 in ob sobotah med 6.00 in 15.00 deluje brezhibno najmanj 95 % časa. </w:t>
      </w:r>
      <w:r w:rsidR="00756150" w:rsidRPr="00756150">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636C92E9" w14:textId="77777777" w:rsidR="00602E3B" w:rsidRDefault="00602E3B" w:rsidP="00756150"/>
    <w:p w14:paraId="6B3F7A3B" w14:textId="504054C3" w:rsidR="00BD6146" w:rsidRPr="00BD6146" w:rsidRDefault="00756150" w:rsidP="00BD6146">
      <w:pPr>
        <w:keepNext/>
        <w:keepLines/>
        <w:spacing w:line="240" w:lineRule="auto"/>
        <w:rPr>
          <w:rFonts w:eastAsia="Calibri"/>
          <w:bCs/>
          <w:color w:val="EE0000"/>
        </w:rPr>
      </w:pPr>
      <w:r w:rsidRPr="00756150">
        <w:lastRenderedPageBreak/>
        <w:t xml:space="preserve">Vzpostavljena mora biti pomoč uporabnikom na daljavo. </w:t>
      </w:r>
      <w:r w:rsidRPr="00BD6146">
        <w:rPr>
          <w:strike/>
          <w:color w:val="EE0000"/>
        </w:rPr>
        <w:t xml:space="preserve">V primeru selitev aparata znotraj laboratorija mora ponudnik brezplačno zagotoviti postavitev delovanja aparata na novem mestu (morebitne kalibracije </w:t>
      </w:r>
      <w:proofErr w:type="spellStart"/>
      <w:r w:rsidRPr="00BD6146">
        <w:rPr>
          <w:strike/>
          <w:color w:val="EE0000"/>
        </w:rPr>
        <w:t>itd</w:t>
      </w:r>
      <w:proofErr w:type="spellEnd"/>
      <w:r w:rsidRPr="00BD6146">
        <w:rPr>
          <w:strike/>
          <w:color w:val="EE0000"/>
        </w:rPr>
        <w:t>).</w:t>
      </w:r>
      <w:r w:rsidR="00BD6146" w:rsidRPr="00BD6146">
        <w:rPr>
          <w:rFonts w:eastAsia="Calibri"/>
          <w:bCs/>
          <w:color w:val="EE0000"/>
        </w:rPr>
        <w:t xml:space="preserve"> V primeru potrebe ponudnik zagotovi brezplačno selitev znotraj laboratorija in kalibracijo aparata do dvakrat v pogodbenem obdobju.</w:t>
      </w:r>
    </w:p>
    <w:p w14:paraId="0CA87EBE" w14:textId="77777777" w:rsidR="00756150" w:rsidRPr="00756150" w:rsidRDefault="00756150" w:rsidP="00756150">
      <w:pPr>
        <w:spacing w:line="259" w:lineRule="auto"/>
        <w:jc w:val="left"/>
      </w:pPr>
    </w:p>
    <w:p w14:paraId="371302FC" w14:textId="77777777" w:rsidR="00756150" w:rsidRPr="00756150" w:rsidRDefault="00756150" w:rsidP="00756150">
      <w:pPr>
        <w:spacing w:line="259" w:lineRule="auto"/>
        <w:jc w:val="left"/>
      </w:pPr>
      <w:r w:rsidRPr="00756150">
        <w:t>Izvajalec je v primeru zamude pri odpravi okvar dolžan takoj pisno opozoriti naročnika na okoliščine in z naročnikom skupaj pismeno uskladiti sprejemljivi rok za odpravo napake.</w:t>
      </w:r>
    </w:p>
    <w:p w14:paraId="6F664DB8" w14:textId="77777777" w:rsidR="00756150" w:rsidRPr="00756150" w:rsidRDefault="00756150" w:rsidP="00756150">
      <w:pPr>
        <w:spacing w:line="259" w:lineRule="auto"/>
        <w:jc w:val="left"/>
      </w:pPr>
    </w:p>
    <w:p w14:paraId="42C07352" w14:textId="77777777" w:rsidR="00756150" w:rsidRPr="00756150" w:rsidRDefault="00756150" w:rsidP="00163EA4">
      <w:pPr>
        <w:spacing w:line="240" w:lineRule="auto"/>
      </w:pPr>
      <w:r w:rsidRPr="00163EA4">
        <w:t>Če okvara ni odpravljena v pisno usklajenem sprejemljivem roku, mora izvajalec v nadaljnjih 24 urah pokvarjeno opremo brezplačno nadomestiti z nadomestno opremo enake funkcionalnosti in kvalitete. V primeru, da okvarjena oprema ne bi bila popravljena v 45 dneh od dneva prevzema v servis, se izvajalec zavezuje pokvarjeno opremo brezplačno zamenjati z novo opremo, ki izpolnjuje vse razpisne karakteristike.</w:t>
      </w:r>
    </w:p>
    <w:p w14:paraId="6C14E4C8" w14:textId="77777777" w:rsidR="00756150" w:rsidRPr="00756150" w:rsidRDefault="00756150" w:rsidP="00756150">
      <w:pPr>
        <w:spacing w:line="259" w:lineRule="auto"/>
        <w:ind w:left="720"/>
      </w:pPr>
    </w:p>
    <w:p w14:paraId="7899BE3F" w14:textId="77777777" w:rsidR="00756150" w:rsidRPr="00756150" w:rsidRDefault="00756150" w:rsidP="00756150">
      <w:pPr>
        <w:spacing w:line="259" w:lineRule="auto"/>
        <w:jc w:val="left"/>
      </w:pPr>
      <w:r w:rsidRPr="00756150">
        <w:t xml:space="preserve">OBVEZNOSTI IZVAJALCA IN NAROČNIKA </w:t>
      </w:r>
    </w:p>
    <w:p w14:paraId="3D245ED0" w14:textId="77777777" w:rsidR="00756150" w:rsidRPr="00756150" w:rsidRDefault="00756150" w:rsidP="00756150">
      <w:pPr>
        <w:spacing w:line="259" w:lineRule="auto"/>
        <w:jc w:val="left"/>
      </w:pPr>
    </w:p>
    <w:p w14:paraId="37562901" w14:textId="77777777" w:rsidR="00756150" w:rsidRPr="00756150" w:rsidRDefault="00756150" w:rsidP="00ED4147">
      <w:pPr>
        <w:numPr>
          <w:ilvl w:val="0"/>
          <w:numId w:val="25"/>
        </w:numPr>
        <w:spacing w:after="120" w:line="240" w:lineRule="auto"/>
        <w:jc w:val="left"/>
      </w:pPr>
      <w:r w:rsidRPr="00756150">
        <w:t>člen</w:t>
      </w:r>
    </w:p>
    <w:p w14:paraId="7F6FE43A" w14:textId="77777777" w:rsidR="00756150" w:rsidRPr="00756150" w:rsidRDefault="00756150" w:rsidP="00F6086B">
      <w:pPr>
        <w:spacing w:line="240" w:lineRule="auto"/>
        <w:jc w:val="left"/>
      </w:pPr>
      <w:r w:rsidRPr="00756150">
        <w:t>Izvajalec se zavezuje, da bo:</w:t>
      </w:r>
    </w:p>
    <w:p w14:paraId="02936F3F" w14:textId="77777777" w:rsidR="00756150" w:rsidRPr="00756150" w:rsidRDefault="00756150" w:rsidP="00F6086B">
      <w:pPr>
        <w:numPr>
          <w:ilvl w:val="3"/>
          <w:numId w:val="38"/>
        </w:numPr>
        <w:spacing w:line="240" w:lineRule="auto"/>
        <w:ind w:left="680"/>
      </w:pPr>
      <w:r w:rsidRPr="00756150">
        <w:t>dobavil blago po tej pogodbi po pravilih stroke, v skladu z navodili naročnika in v pogodbenih rokih;</w:t>
      </w:r>
    </w:p>
    <w:p w14:paraId="6D1F8632" w14:textId="77777777" w:rsidR="00756150" w:rsidRPr="00756150" w:rsidRDefault="00756150" w:rsidP="00F6086B">
      <w:pPr>
        <w:numPr>
          <w:ilvl w:val="3"/>
          <w:numId w:val="38"/>
        </w:numPr>
        <w:spacing w:line="240" w:lineRule="auto"/>
        <w:ind w:left="680"/>
      </w:pPr>
      <w:bookmarkStart w:id="74" w:name="_Hlk14850747"/>
      <w:r w:rsidRPr="00756150">
        <w:t>storitve, ki so predmet te pogodbe, izvedel kakovostno, v skladu z veljavnimi predpisi in standardi ter v skladu s specificiranimi zahtevami naročnika ter s skrbnostjo dobrega strokovnjaka;</w:t>
      </w:r>
    </w:p>
    <w:bookmarkEnd w:id="74"/>
    <w:p w14:paraId="6D6C22DA" w14:textId="77777777" w:rsidR="00756150" w:rsidRPr="00756150" w:rsidRDefault="00756150" w:rsidP="00F6086B">
      <w:pPr>
        <w:widowControl w:val="0"/>
        <w:numPr>
          <w:ilvl w:val="3"/>
          <w:numId w:val="38"/>
        </w:numPr>
        <w:spacing w:line="240" w:lineRule="auto"/>
        <w:ind w:left="680"/>
      </w:pPr>
      <w:r w:rsidRPr="00756150">
        <w:t>aktivno sodeloval z naročnikom pri morebitnem razreševanju odprtih vprašanj v zvezi s predmetom pogodbe;</w:t>
      </w:r>
    </w:p>
    <w:p w14:paraId="6881EB52" w14:textId="77777777" w:rsidR="00756150" w:rsidRPr="00756150" w:rsidRDefault="00756150" w:rsidP="00F6086B">
      <w:pPr>
        <w:widowControl w:val="0"/>
        <w:numPr>
          <w:ilvl w:val="3"/>
          <w:numId w:val="38"/>
        </w:numPr>
        <w:spacing w:line="240" w:lineRule="auto"/>
        <w:ind w:left="680"/>
        <w:rPr>
          <w:u w:val="single"/>
        </w:rPr>
      </w:pPr>
      <w:r w:rsidRPr="00756150">
        <w:t>takoj pisno opozoril naročnika na okoliščine, ki bi lahko otežile ali onemogočile kvalitetno in pravilno dobavo oziroma izvedbo storitev;</w:t>
      </w:r>
    </w:p>
    <w:p w14:paraId="5B2D98CE" w14:textId="77777777" w:rsidR="00756150" w:rsidRPr="00756150" w:rsidRDefault="00756150" w:rsidP="00F6086B">
      <w:pPr>
        <w:numPr>
          <w:ilvl w:val="0"/>
          <w:numId w:val="32"/>
        </w:numPr>
        <w:spacing w:line="240" w:lineRule="auto"/>
        <w:ind w:left="680"/>
      </w:pPr>
      <w:r w:rsidRPr="00756150">
        <w:t>opremo strokovno in kvalitetno vzdrževal le strokovno usposobljen serviser;</w:t>
      </w:r>
    </w:p>
    <w:p w14:paraId="7F4C05E0" w14:textId="2D9D1FDA" w:rsidR="00756150" w:rsidRPr="00756150" w:rsidRDefault="00756150" w:rsidP="00F6086B">
      <w:pPr>
        <w:numPr>
          <w:ilvl w:val="0"/>
          <w:numId w:val="32"/>
        </w:numPr>
        <w:spacing w:line="240" w:lineRule="auto"/>
        <w:ind w:left="680"/>
      </w:pPr>
      <w:r w:rsidRPr="00756150">
        <w:t>v opremo vgrajeval le originalne rezervne dele in potrošne materiale;</w:t>
      </w:r>
    </w:p>
    <w:p w14:paraId="228A69EC" w14:textId="77777777" w:rsidR="00756150" w:rsidRPr="00756150" w:rsidRDefault="00756150" w:rsidP="00F6086B">
      <w:pPr>
        <w:numPr>
          <w:ilvl w:val="0"/>
          <w:numId w:val="32"/>
        </w:numPr>
        <w:spacing w:line="240" w:lineRule="auto"/>
        <w:ind w:left="680"/>
      </w:pPr>
      <w:r w:rsidRPr="00756150">
        <w:t>zagotavljal nadomestne dele 10 let po dobavi opreme;</w:t>
      </w:r>
    </w:p>
    <w:p w14:paraId="330E4CD7" w14:textId="54FCB462" w:rsidR="00756150" w:rsidRPr="00756150" w:rsidRDefault="00756150" w:rsidP="00F6086B">
      <w:pPr>
        <w:numPr>
          <w:ilvl w:val="0"/>
          <w:numId w:val="32"/>
        </w:numPr>
        <w:spacing w:line="240" w:lineRule="auto"/>
        <w:ind w:left="680"/>
      </w:pPr>
      <w:r w:rsidRPr="00756150">
        <w:t>redno</w:t>
      </w:r>
      <w:r w:rsidR="00D037A7">
        <w:t xml:space="preserve"> </w:t>
      </w:r>
      <w:r w:rsidRPr="00756150">
        <w:t>obveščal naročnika o možnih tehničnih izboljšavah in potrebnih dograditvah in zamenjavah opreme;</w:t>
      </w:r>
    </w:p>
    <w:p w14:paraId="46A6A03C" w14:textId="77777777" w:rsidR="00756150" w:rsidRPr="00756150" w:rsidRDefault="00756150" w:rsidP="00F6086B">
      <w:pPr>
        <w:numPr>
          <w:ilvl w:val="0"/>
          <w:numId w:val="32"/>
        </w:numPr>
        <w:spacing w:line="240" w:lineRule="auto"/>
        <w:ind w:left="680"/>
      </w:pPr>
      <w:r w:rsidRPr="00756150">
        <w:t>med izvajanjem del skrbel za varnost pri delu in za varnostne ukrepe v skladu s predpisi o zdravju in varnosti pri delu;</w:t>
      </w:r>
    </w:p>
    <w:p w14:paraId="015DE642" w14:textId="77777777" w:rsidR="00756150" w:rsidRPr="00756150" w:rsidRDefault="00756150" w:rsidP="00F6086B">
      <w:pPr>
        <w:numPr>
          <w:ilvl w:val="0"/>
          <w:numId w:val="32"/>
        </w:numPr>
        <w:spacing w:after="120" w:line="240" w:lineRule="auto"/>
        <w:ind w:left="680"/>
      </w:pPr>
      <w:r w:rsidRPr="00756150">
        <w:t>upošteval vsa navodila in protokole naročnika.</w:t>
      </w:r>
    </w:p>
    <w:p w14:paraId="4A3C5C39" w14:textId="77777777" w:rsidR="00756150" w:rsidRPr="00756150" w:rsidRDefault="00756150" w:rsidP="00756150">
      <w:pPr>
        <w:spacing w:line="259" w:lineRule="auto"/>
      </w:pPr>
      <w:r w:rsidRPr="00756150">
        <w:t>V primeru neizpolnitve navedenih obveznosti je izvajalec dolžan naročniku povrniti vse dodatne stroške in škodo, ki bi jih naročnik zaradi tega utrpel.</w:t>
      </w:r>
    </w:p>
    <w:p w14:paraId="08AAC63F" w14:textId="77777777" w:rsidR="00756150" w:rsidRPr="00756150" w:rsidRDefault="00756150" w:rsidP="00756150">
      <w:pPr>
        <w:spacing w:line="259" w:lineRule="auto"/>
        <w:jc w:val="left"/>
      </w:pPr>
    </w:p>
    <w:p w14:paraId="1A841E47" w14:textId="77777777" w:rsidR="00756150" w:rsidRPr="00756150" w:rsidRDefault="00756150" w:rsidP="00F6086B">
      <w:pPr>
        <w:spacing w:line="240" w:lineRule="auto"/>
        <w:jc w:val="left"/>
      </w:pPr>
      <w:r w:rsidRPr="00756150">
        <w:t>Naročnik se obvezuje, da bo:</w:t>
      </w:r>
    </w:p>
    <w:p w14:paraId="598A56E5" w14:textId="77777777" w:rsidR="00756150" w:rsidRPr="00756150" w:rsidRDefault="00756150" w:rsidP="00F6086B">
      <w:pPr>
        <w:numPr>
          <w:ilvl w:val="0"/>
          <w:numId w:val="33"/>
        </w:numPr>
        <w:spacing w:line="240" w:lineRule="auto"/>
        <w:ind w:left="454"/>
        <w:jc w:val="left"/>
        <w:rPr>
          <w:rFonts w:eastAsia="Arial Unicode MS"/>
        </w:rPr>
      </w:pPr>
      <w:r w:rsidRPr="00756150">
        <w:rPr>
          <w:rFonts w:eastAsia="Arial Unicode MS"/>
        </w:rPr>
        <w:t xml:space="preserve">izpolnjeval vse predvidene obveznosti in plačila v dogovorjenih rokih in na predviden način;  </w:t>
      </w:r>
    </w:p>
    <w:p w14:paraId="2B346583" w14:textId="77777777" w:rsidR="00756150" w:rsidRPr="00756150" w:rsidRDefault="00756150" w:rsidP="00F6086B">
      <w:pPr>
        <w:widowControl w:val="0"/>
        <w:numPr>
          <w:ilvl w:val="3"/>
          <w:numId w:val="33"/>
        </w:numPr>
        <w:spacing w:line="240" w:lineRule="auto"/>
        <w:ind w:left="454"/>
        <w:rPr>
          <w:u w:val="single"/>
        </w:rPr>
      </w:pPr>
      <w:r w:rsidRPr="00756150">
        <w:t>zagotovil razpoložljivost potrebnih človeških, informacijskih in finančnih virov;</w:t>
      </w:r>
    </w:p>
    <w:p w14:paraId="14270FA9" w14:textId="77777777" w:rsidR="00756150" w:rsidRPr="00756150" w:rsidRDefault="00756150" w:rsidP="00F6086B">
      <w:pPr>
        <w:numPr>
          <w:ilvl w:val="0"/>
          <w:numId w:val="33"/>
        </w:numPr>
        <w:spacing w:line="240" w:lineRule="auto"/>
        <w:ind w:left="454"/>
        <w:rPr>
          <w:rFonts w:eastAsia="Arial Unicode MS"/>
        </w:rPr>
      </w:pPr>
      <w:r w:rsidRPr="00756150">
        <w:rPr>
          <w:rFonts w:eastAsia="Arial Unicode MS"/>
        </w:rPr>
        <w:t>redno prijavljal ugotovljene napake in pomanjkljivosti po odgovorni osebi naročnika, ki je določena v 12. členu pogodbe;</w:t>
      </w:r>
    </w:p>
    <w:p w14:paraId="39907B4B" w14:textId="77777777" w:rsidR="00756150" w:rsidRPr="00756150" w:rsidRDefault="00756150" w:rsidP="00F6086B">
      <w:pPr>
        <w:numPr>
          <w:ilvl w:val="0"/>
          <w:numId w:val="33"/>
        </w:numPr>
        <w:spacing w:line="240" w:lineRule="auto"/>
        <w:ind w:left="454"/>
        <w:rPr>
          <w:rFonts w:eastAsia="Arial Unicode MS"/>
        </w:rPr>
      </w:pPr>
      <w:r w:rsidRPr="00756150">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76D6CF39" w14:textId="77777777" w:rsidR="00756150" w:rsidRPr="00756150" w:rsidRDefault="00756150" w:rsidP="00F6086B">
      <w:pPr>
        <w:widowControl w:val="0"/>
        <w:numPr>
          <w:ilvl w:val="3"/>
          <w:numId w:val="33"/>
        </w:numPr>
        <w:spacing w:line="240" w:lineRule="auto"/>
        <w:ind w:left="454"/>
      </w:pPr>
      <w:r w:rsidRPr="00756150">
        <w:t xml:space="preserve">plačal dobavljeno blago v dogovorjenem roku. </w:t>
      </w:r>
    </w:p>
    <w:p w14:paraId="7AACC8CE" w14:textId="77777777" w:rsidR="00756150" w:rsidRPr="00756150" w:rsidRDefault="00756150" w:rsidP="004A40FD">
      <w:pPr>
        <w:spacing w:line="240" w:lineRule="auto"/>
        <w:ind w:left="360"/>
      </w:pPr>
    </w:p>
    <w:p w14:paraId="51A082C4" w14:textId="77777777" w:rsidR="00756150" w:rsidRPr="00756150" w:rsidRDefault="00756150" w:rsidP="00756150">
      <w:pPr>
        <w:spacing w:line="259" w:lineRule="auto"/>
        <w:jc w:val="left"/>
      </w:pPr>
      <w:r w:rsidRPr="00756150">
        <w:t>POROČANJE</w:t>
      </w:r>
    </w:p>
    <w:p w14:paraId="15C583D4" w14:textId="77777777" w:rsidR="00756150" w:rsidRPr="00756150" w:rsidRDefault="00756150" w:rsidP="00ED4147">
      <w:pPr>
        <w:numPr>
          <w:ilvl w:val="0"/>
          <w:numId w:val="25"/>
        </w:numPr>
        <w:spacing w:after="120" w:line="240" w:lineRule="auto"/>
        <w:jc w:val="left"/>
      </w:pPr>
      <w:r w:rsidRPr="00756150">
        <w:t xml:space="preserve">člen </w:t>
      </w:r>
    </w:p>
    <w:p w14:paraId="3D9CA705" w14:textId="77777777" w:rsidR="00756150" w:rsidRPr="00756150" w:rsidRDefault="00756150" w:rsidP="00F6086B">
      <w:pPr>
        <w:spacing w:line="240" w:lineRule="auto"/>
        <w:jc w:val="left"/>
      </w:pPr>
      <w:r w:rsidRPr="00756150">
        <w:t xml:space="preserve">Naročnik bo izvedbo servisnih opravil pisno overil s potrditvijo poročila v obliki  delovnega naloga oz. zapisnika serviserja, ki bo podlaga za izstavitev računa za opravljeno delo. </w:t>
      </w:r>
    </w:p>
    <w:p w14:paraId="3DC0403C" w14:textId="77777777" w:rsidR="00756150" w:rsidRPr="00756150" w:rsidRDefault="00756150" w:rsidP="00F6086B">
      <w:pPr>
        <w:spacing w:line="240" w:lineRule="auto"/>
        <w:jc w:val="left"/>
      </w:pPr>
      <w:r w:rsidRPr="00756150">
        <w:t>Delovni nalog oz. zapisnik mora vsebovati:</w:t>
      </w:r>
    </w:p>
    <w:p w14:paraId="136D1A56" w14:textId="77777777" w:rsidR="00756150" w:rsidRPr="00756150" w:rsidRDefault="00756150" w:rsidP="00F6086B">
      <w:pPr>
        <w:numPr>
          <w:ilvl w:val="0"/>
          <w:numId w:val="40"/>
        </w:numPr>
        <w:spacing w:line="240" w:lineRule="auto"/>
        <w:jc w:val="left"/>
      </w:pPr>
      <w:r w:rsidRPr="00756150">
        <w:t>število opravljenih ur za opravljeno delo;</w:t>
      </w:r>
    </w:p>
    <w:p w14:paraId="5B98153B" w14:textId="77777777" w:rsidR="00756150" w:rsidRPr="00756150" w:rsidRDefault="00756150" w:rsidP="00F6086B">
      <w:pPr>
        <w:numPr>
          <w:ilvl w:val="0"/>
          <w:numId w:val="40"/>
        </w:numPr>
        <w:spacing w:line="240" w:lineRule="auto"/>
        <w:jc w:val="left"/>
      </w:pPr>
      <w:r w:rsidRPr="00756150">
        <w:t>količina in vrsta vgrajenega potrošnega materiala ali rezervnih delov;</w:t>
      </w:r>
    </w:p>
    <w:p w14:paraId="747356EA" w14:textId="77777777" w:rsidR="00756150" w:rsidRPr="00756150" w:rsidRDefault="00756150" w:rsidP="00F6086B">
      <w:pPr>
        <w:numPr>
          <w:ilvl w:val="0"/>
          <w:numId w:val="40"/>
        </w:numPr>
        <w:spacing w:line="240" w:lineRule="auto"/>
        <w:jc w:val="left"/>
      </w:pPr>
      <w:r w:rsidRPr="00756150">
        <w:t>natančni opis izvedenega dela;</w:t>
      </w:r>
    </w:p>
    <w:p w14:paraId="07DA5116" w14:textId="77777777" w:rsidR="00756150" w:rsidRPr="00756150" w:rsidRDefault="00756150" w:rsidP="00F6086B">
      <w:pPr>
        <w:numPr>
          <w:ilvl w:val="0"/>
          <w:numId w:val="40"/>
        </w:numPr>
        <w:spacing w:line="240" w:lineRule="auto"/>
        <w:jc w:val="left"/>
      </w:pPr>
      <w:r w:rsidRPr="00756150">
        <w:lastRenderedPageBreak/>
        <w:t xml:space="preserve">navedbo, da je oprema brezhibna in varna za uporabo. V kolikor ta dva pogoja nista izpolnjena je potrebno v poročilo zapisati kdaj bo okvara odpravljena. </w:t>
      </w:r>
    </w:p>
    <w:p w14:paraId="5D65790E" w14:textId="77777777" w:rsidR="00756150" w:rsidRPr="00756150" w:rsidRDefault="00756150" w:rsidP="004A40FD">
      <w:pPr>
        <w:spacing w:line="240" w:lineRule="auto"/>
        <w:ind w:left="360"/>
      </w:pPr>
    </w:p>
    <w:p w14:paraId="2F48CCBA" w14:textId="77777777" w:rsidR="00756150" w:rsidRPr="00756150" w:rsidRDefault="00756150" w:rsidP="00756150">
      <w:pPr>
        <w:spacing w:line="276" w:lineRule="auto"/>
        <w:jc w:val="left"/>
        <w:rPr>
          <w:rFonts w:eastAsia="Times New Roman"/>
          <w:bCs/>
          <w:lang w:eastAsia="sl-SI"/>
        </w:rPr>
      </w:pPr>
      <w:r w:rsidRPr="00756150">
        <w:rPr>
          <w:rFonts w:eastAsia="Times New Roman"/>
          <w:bCs/>
          <w:lang w:eastAsia="sl-SI"/>
        </w:rPr>
        <w:t>ODGOVORNE OSEBE</w:t>
      </w:r>
    </w:p>
    <w:p w14:paraId="16E2BC03" w14:textId="77777777" w:rsidR="00756150" w:rsidRPr="00756150" w:rsidRDefault="00756150" w:rsidP="00ED4147">
      <w:pPr>
        <w:numPr>
          <w:ilvl w:val="0"/>
          <w:numId w:val="25"/>
        </w:numPr>
        <w:spacing w:after="120" w:line="240" w:lineRule="auto"/>
        <w:jc w:val="left"/>
      </w:pPr>
      <w:r w:rsidRPr="00756150">
        <w:t xml:space="preserve">člen </w:t>
      </w:r>
    </w:p>
    <w:p w14:paraId="04956862" w14:textId="77777777" w:rsidR="00756150" w:rsidRPr="00756150" w:rsidRDefault="00756150" w:rsidP="00756150">
      <w:pPr>
        <w:spacing w:after="160" w:line="259"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72D239E9" w14:textId="77777777" w:rsidR="00756150" w:rsidRPr="00756150" w:rsidRDefault="00756150" w:rsidP="006759A8">
      <w:pPr>
        <w:numPr>
          <w:ilvl w:val="0"/>
          <w:numId w:val="22"/>
        </w:numPr>
        <w:spacing w:after="160" w:line="276" w:lineRule="auto"/>
        <w:contextualSpacing/>
        <w:jc w:val="left"/>
      </w:pPr>
      <w:r w:rsidRPr="00756150">
        <w:rPr>
          <w:rFonts w:eastAsia="Arial Unicode MS"/>
        </w:rPr>
        <w:t>ki je pristojna za komuniciranje z izvajalcem, javljanje napak, naročanje tehnične podpore:</w:t>
      </w:r>
    </w:p>
    <w:p w14:paraId="06049656" w14:textId="77777777" w:rsidR="00756150" w:rsidRPr="00756150" w:rsidRDefault="00756150" w:rsidP="006759A8">
      <w:pPr>
        <w:numPr>
          <w:ilvl w:val="1"/>
          <w:numId w:val="22"/>
        </w:numPr>
        <w:spacing w:after="160" w:line="276"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90809ED" w14:textId="77777777" w:rsidR="00756150" w:rsidRPr="00756150" w:rsidRDefault="00756150" w:rsidP="006759A8">
      <w:pPr>
        <w:numPr>
          <w:ilvl w:val="0"/>
          <w:numId w:val="22"/>
        </w:numPr>
        <w:spacing w:after="160" w:line="276" w:lineRule="auto"/>
        <w:jc w:val="left"/>
        <w:rPr>
          <w:rFonts w:eastAsia="Arial Unicode MS"/>
        </w:rPr>
      </w:pPr>
      <w:r w:rsidRPr="00756150">
        <w:rPr>
          <w:rFonts w:eastAsia="Arial Unicode MS"/>
        </w:rPr>
        <w:t>ki je odgovorna za pogodbo:</w:t>
      </w:r>
    </w:p>
    <w:p w14:paraId="4471BB23" w14:textId="77777777" w:rsidR="00756150" w:rsidRPr="00756150" w:rsidRDefault="00756150" w:rsidP="006759A8">
      <w:pPr>
        <w:numPr>
          <w:ilvl w:val="1"/>
          <w:numId w:val="22"/>
        </w:numPr>
        <w:spacing w:after="160" w:line="276"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5A25193C" w14:textId="77777777" w:rsidR="00756150" w:rsidRPr="00756150" w:rsidRDefault="00756150" w:rsidP="00756150">
      <w:pPr>
        <w:spacing w:after="160" w:line="259"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5C4605BC" w14:textId="77777777" w:rsidR="00756150" w:rsidRPr="00756150" w:rsidRDefault="00756150" w:rsidP="006759A8">
      <w:pPr>
        <w:numPr>
          <w:ilvl w:val="0"/>
          <w:numId w:val="22"/>
        </w:numPr>
        <w:spacing w:after="160" w:line="276" w:lineRule="auto"/>
        <w:jc w:val="left"/>
        <w:rPr>
          <w:rFonts w:eastAsia="Arial Unicode MS"/>
        </w:rPr>
      </w:pPr>
      <w:r w:rsidRPr="00756150">
        <w:rPr>
          <w:rFonts w:eastAsia="Arial Unicode MS"/>
        </w:rPr>
        <w:t>ki je po tej pogodbi odgovoren za izmenjavo informacij in vsa tehnična vprašanja v zvezi s to pogodbo:</w:t>
      </w:r>
    </w:p>
    <w:p w14:paraId="0556EF91" w14:textId="77777777" w:rsidR="00756150" w:rsidRPr="00756150" w:rsidRDefault="00756150" w:rsidP="006759A8">
      <w:pPr>
        <w:numPr>
          <w:ilvl w:val="1"/>
          <w:numId w:val="22"/>
        </w:numPr>
        <w:spacing w:after="160" w:line="276"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3314139" w14:textId="77777777" w:rsidR="00756150" w:rsidRPr="00756150" w:rsidRDefault="00756150" w:rsidP="006759A8">
      <w:pPr>
        <w:numPr>
          <w:ilvl w:val="0"/>
          <w:numId w:val="22"/>
        </w:numPr>
        <w:spacing w:after="160" w:line="276" w:lineRule="auto"/>
        <w:jc w:val="left"/>
        <w:rPr>
          <w:rFonts w:eastAsia="Arial Unicode MS"/>
        </w:rPr>
      </w:pPr>
      <w:r w:rsidRPr="00756150">
        <w:rPr>
          <w:rFonts w:eastAsia="Arial Unicode MS"/>
        </w:rPr>
        <w:t xml:space="preserve">ki je odgovorna za pogodbo: </w:t>
      </w:r>
    </w:p>
    <w:p w14:paraId="43A026B6" w14:textId="77777777" w:rsidR="00756150" w:rsidRPr="00756150" w:rsidRDefault="00756150" w:rsidP="006759A8">
      <w:pPr>
        <w:numPr>
          <w:ilvl w:val="1"/>
          <w:numId w:val="22"/>
        </w:numPr>
        <w:spacing w:after="160" w:line="276"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1F9E975" w14:textId="77777777" w:rsidR="00756150" w:rsidRPr="00756150" w:rsidRDefault="00756150" w:rsidP="00756150">
      <w:pPr>
        <w:spacing w:line="259" w:lineRule="auto"/>
        <w:jc w:val="left"/>
      </w:pPr>
    </w:p>
    <w:p w14:paraId="1B7E2970" w14:textId="77777777" w:rsidR="00756150" w:rsidRPr="00756150" w:rsidRDefault="00756150" w:rsidP="00756150">
      <w:pPr>
        <w:spacing w:line="259" w:lineRule="auto"/>
        <w:jc w:val="left"/>
        <w:rPr>
          <w:color w:val="000000" w:themeColor="text1"/>
        </w:rPr>
      </w:pPr>
      <w:r w:rsidRPr="00756150">
        <w:rPr>
          <w:color w:val="000000" w:themeColor="text1"/>
        </w:rPr>
        <w:t>ZAMUDA IN POGODBENA KAZEN</w:t>
      </w:r>
    </w:p>
    <w:p w14:paraId="520871F2" w14:textId="77777777" w:rsidR="00756150" w:rsidRPr="00756150" w:rsidRDefault="00756150" w:rsidP="00ED4147">
      <w:pPr>
        <w:numPr>
          <w:ilvl w:val="0"/>
          <w:numId w:val="25"/>
        </w:numPr>
        <w:spacing w:after="120" w:line="240" w:lineRule="auto"/>
        <w:jc w:val="left"/>
      </w:pPr>
      <w:r w:rsidRPr="00756150">
        <w:t>člen</w:t>
      </w:r>
    </w:p>
    <w:p w14:paraId="3C17805C" w14:textId="77777777" w:rsidR="00756150" w:rsidRPr="00756150" w:rsidRDefault="00756150" w:rsidP="00E46825">
      <w:pPr>
        <w:spacing w:after="120" w:line="259" w:lineRule="auto"/>
      </w:pPr>
      <w:r w:rsidRPr="00756150">
        <w:t>V primeru, da izvajalec zamuja z dobavo blaga oziroma z izvedbo storitev iz razlogov, ki niso na strani naročnika ter ne gre za opravičeno zamudo iz razloga višje sile, je dolžan plačati pogodbeno kazen.</w:t>
      </w:r>
    </w:p>
    <w:p w14:paraId="6F3FFAA4" w14:textId="4E6591D8" w:rsidR="00756150" w:rsidRPr="009C26B6" w:rsidRDefault="00756150" w:rsidP="00E46825">
      <w:pPr>
        <w:spacing w:after="120" w:line="259" w:lineRule="auto"/>
      </w:pPr>
      <w:r w:rsidRPr="00756150">
        <w:t xml:space="preserve">Pogodbena kazen znaša 0,5 %  od pogodbene vrednosti za vsak dan zamude pri </w:t>
      </w:r>
      <w:r w:rsidRPr="009C26B6">
        <w:t>i</w:t>
      </w:r>
      <w:r w:rsidR="008C6CE1" w:rsidRPr="009C26B6">
        <w:t xml:space="preserve">zpolnitvi </w:t>
      </w:r>
      <w:r w:rsidRPr="009C26B6">
        <w:t xml:space="preserve">pogodbenih obveznosti, vendar </w:t>
      </w:r>
      <w:r w:rsidR="008C6CE1" w:rsidRPr="009C26B6">
        <w:t xml:space="preserve">skupno </w:t>
      </w:r>
      <w:r w:rsidRPr="009C26B6">
        <w:t>največ 10% pogodbene vrednosti.</w:t>
      </w:r>
    </w:p>
    <w:p w14:paraId="2F20B6A0" w14:textId="70C28610" w:rsidR="008C6CE1" w:rsidRPr="009C26B6" w:rsidRDefault="00A961EA" w:rsidP="00163EA4">
      <w:pPr>
        <w:pStyle w:val="Brezrazmikov"/>
        <w:spacing w:after="120"/>
        <w:jc w:val="both"/>
      </w:pPr>
      <w:r w:rsidRPr="009C26B6">
        <w:t xml:space="preserve">V primeru, da se </w:t>
      </w:r>
      <w:r w:rsidR="008C6CE1" w:rsidRPr="009C26B6">
        <w:t xml:space="preserve">izvajalec </w:t>
      </w:r>
      <w:r w:rsidRPr="009C26B6">
        <w:t xml:space="preserve">na odpravo napake </w:t>
      </w:r>
      <w:r w:rsidR="008C6CE1" w:rsidRPr="009C26B6">
        <w:t xml:space="preserve">ne odzove v pogodbeno določenem odzivnem času, je dolžan naročniku plačati pogodbeno kazen v višini 50,00 evrov za vsako začeto uro zamude, obračunano za čas med delavniki </w:t>
      </w:r>
      <w:r w:rsidR="008C6CE1" w:rsidRPr="00AF5587">
        <w:rPr>
          <w:strike/>
          <w:color w:val="EE0000"/>
        </w:rPr>
        <w:t>od 7.00 do 17.00 ure</w:t>
      </w:r>
      <w:r w:rsidR="00AF5587" w:rsidRPr="00AF5587">
        <w:rPr>
          <w:strike/>
          <w:color w:val="EE0000"/>
        </w:rPr>
        <w:t xml:space="preserve"> </w:t>
      </w:r>
      <w:r w:rsidR="00AF5587" w:rsidRPr="00AF5587">
        <w:rPr>
          <w:color w:val="EE0000"/>
        </w:rPr>
        <w:t>med 6.00 in 16.00 uro.</w:t>
      </w:r>
    </w:p>
    <w:p w14:paraId="7B499C2E" w14:textId="075D53DE" w:rsidR="008C6CE1" w:rsidRDefault="00565D64" w:rsidP="00163EA4">
      <w:pPr>
        <w:pStyle w:val="Brezrazmikov"/>
        <w:spacing w:after="120"/>
        <w:jc w:val="both"/>
      </w:pPr>
      <w:r w:rsidRPr="009C26B6">
        <w:t>Č</w:t>
      </w:r>
      <w:r w:rsidR="00204227" w:rsidRPr="009C26B6">
        <w:t>e izvajalec v posameznem koledarskem mesecu ne zagotovi pogodbeno dogovorjene razpoložljivosti aparata, je naročniku dolžan plačati pogodbeno kazen v višini 1.000,00 EUR za vsak začeti odstotek zmanjšanja razpoložljivosti pod pogodbeno dogovorjeno mejo 99 %.</w:t>
      </w:r>
    </w:p>
    <w:p w14:paraId="2293A7E5" w14:textId="77777777" w:rsidR="00756150" w:rsidRPr="00756150" w:rsidRDefault="00756150" w:rsidP="00815A13">
      <w:pPr>
        <w:widowControl w:val="0"/>
        <w:spacing w:after="120" w:line="240" w:lineRule="auto"/>
        <w:jc w:val="left"/>
      </w:pPr>
      <w:bookmarkStart w:id="75" w:name="_Hlk65850297"/>
      <w:r w:rsidRPr="00756150">
        <w:t xml:space="preserve">Naročnik ima pravico zahtevati od izvajalca poleg pogodbene kazni tudi izpolnitev obveznosti, s katero je bil izvajalec v zamudi. </w:t>
      </w:r>
    </w:p>
    <w:bookmarkEnd w:id="75"/>
    <w:p w14:paraId="0674C840" w14:textId="3AE545B9" w:rsidR="00756150" w:rsidRPr="00756150" w:rsidRDefault="00756150" w:rsidP="00A961EA">
      <w:pPr>
        <w:widowControl w:val="0"/>
        <w:spacing w:after="120" w:line="240" w:lineRule="auto"/>
      </w:pPr>
      <w:r w:rsidRPr="00756150">
        <w:t>Če izvajalec zamuja z dobavo blaga/izvedbo storitev toliko, da bi lahko naročniku nastala škoda ali da bi dobava/izvedba izgubila pomen, lahko naročnik nadomestno blago/storitev naroči pri drugem izvajalcu na stroške zamudnika (pri tem uporabi dano zavarovanje dobre izvedbe pogodbenih obveznosti), lahko pa zahteva povrnitev dejanske škode ali razdre pogodbo.</w:t>
      </w:r>
    </w:p>
    <w:p w14:paraId="4462868D" w14:textId="77777777" w:rsidR="00756150" w:rsidRPr="00756150" w:rsidRDefault="00756150" w:rsidP="00815A13">
      <w:pPr>
        <w:widowControl w:val="0"/>
        <w:spacing w:after="120" w:line="240" w:lineRule="auto"/>
        <w:jc w:val="left"/>
      </w:pPr>
      <w:r w:rsidRPr="00756150">
        <w:t>Pogodbena kazen ali kritje za nadomestno blago/storitev se obračuna pri plačilu pogodbene cene.</w:t>
      </w:r>
    </w:p>
    <w:p w14:paraId="68CD69AC" w14:textId="77777777" w:rsidR="00756150" w:rsidRPr="00756150" w:rsidRDefault="00756150" w:rsidP="00163EA4">
      <w:pPr>
        <w:widowControl w:val="0"/>
        <w:spacing w:after="120" w:line="240" w:lineRule="auto"/>
      </w:pPr>
      <w:r w:rsidRPr="00756150">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01D143C" w14:textId="77777777" w:rsidR="00756150" w:rsidRPr="00756150" w:rsidRDefault="00756150" w:rsidP="00815A13">
      <w:pPr>
        <w:widowControl w:val="0"/>
        <w:spacing w:after="120" w:line="240" w:lineRule="auto"/>
        <w:jc w:val="left"/>
      </w:pPr>
      <w:bookmarkStart w:id="76" w:name="_Hlk65850326"/>
      <w:r w:rsidRPr="00756150">
        <w:t xml:space="preserve">Uveljavljanje pogodbene kazni ne izključuje unovčitve finančnega zavarovanja. </w:t>
      </w:r>
    </w:p>
    <w:p w14:paraId="24D1905D" w14:textId="77777777" w:rsidR="00756150" w:rsidRPr="00756150" w:rsidRDefault="00756150" w:rsidP="00815A13">
      <w:pPr>
        <w:keepLines/>
        <w:widowControl w:val="0"/>
        <w:spacing w:line="240" w:lineRule="auto"/>
        <w:jc w:val="left"/>
      </w:pPr>
      <w:r w:rsidRPr="00756150">
        <w:t>Odškodninska odgovornost izvajalca je omejena na največ skupno pogodbeno vrednost brez DDV, razen za naklepno povzročeno škodo.</w:t>
      </w:r>
    </w:p>
    <w:bookmarkEnd w:id="76"/>
    <w:p w14:paraId="7B22FCBA" w14:textId="77777777" w:rsidR="00756150" w:rsidRPr="00756150" w:rsidRDefault="00756150" w:rsidP="00756150">
      <w:pPr>
        <w:spacing w:line="259" w:lineRule="auto"/>
        <w:jc w:val="left"/>
      </w:pPr>
    </w:p>
    <w:p w14:paraId="0846731F" w14:textId="77777777" w:rsidR="00756150" w:rsidRPr="00756150" w:rsidRDefault="00756150" w:rsidP="00756150">
      <w:pPr>
        <w:spacing w:line="259" w:lineRule="auto"/>
        <w:jc w:val="left"/>
      </w:pPr>
      <w:r w:rsidRPr="00756150">
        <w:t>VIŠJA SILA</w:t>
      </w:r>
    </w:p>
    <w:p w14:paraId="11BB1001" w14:textId="77777777" w:rsidR="00756150" w:rsidRPr="00756150" w:rsidRDefault="00756150" w:rsidP="00ED4147">
      <w:pPr>
        <w:numPr>
          <w:ilvl w:val="0"/>
          <w:numId w:val="25"/>
        </w:numPr>
        <w:spacing w:after="120" w:line="240" w:lineRule="auto"/>
        <w:jc w:val="left"/>
      </w:pPr>
      <w:r w:rsidRPr="00756150">
        <w:t>člen</w:t>
      </w:r>
    </w:p>
    <w:p w14:paraId="5061C27D" w14:textId="77777777" w:rsidR="00756150" w:rsidRPr="00756150" w:rsidRDefault="00756150" w:rsidP="003B13E1">
      <w:pPr>
        <w:widowControl w:val="0"/>
        <w:tabs>
          <w:tab w:val="left" w:pos="426"/>
        </w:tabs>
        <w:overflowPunct w:val="0"/>
        <w:autoSpaceDE w:val="0"/>
        <w:autoSpaceDN w:val="0"/>
        <w:adjustRightInd w:val="0"/>
        <w:spacing w:after="120" w:line="240" w:lineRule="auto"/>
        <w:textAlignment w:val="baseline"/>
      </w:pPr>
      <w:r w:rsidRPr="00756150">
        <w:lastRenderedPageBreak/>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516F243A" w14:textId="77777777" w:rsidR="00756150" w:rsidRPr="00756150" w:rsidRDefault="00756150" w:rsidP="003B13E1">
      <w:pPr>
        <w:widowControl w:val="0"/>
        <w:tabs>
          <w:tab w:val="left" w:pos="426"/>
        </w:tabs>
        <w:overflowPunct w:val="0"/>
        <w:autoSpaceDE w:val="0"/>
        <w:autoSpaceDN w:val="0"/>
        <w:adjustRightInd w:val="0"/>
        <w:spacing w:after="120" w:line="240" w:lineRule="auto"/>
        <w:jc w:val="left"/>
        <w:textAlignment w:val="baseline"/>
      </w:pPr>
      <w:r w:rsidRPr="00756150">
        <w:t>Prodajalec je dolžan pisno obvestiti naročnika o nastanku višje sile v dveh delovnih dneh po nastanku le te.</w:t>
      </w:r>
    </w:p>
    <w:p w14:paraId="2FCDB7B6" w14:textId="77777777" w:rsidR="00756150" w:rsidRPr="00756150" w:rsidRDefault="00756150" w:rsidP="00815A13">
      <w:pPr>
        <w:widowControl w:val="0"/>
        <w:tabs>
          <w:tab w:val="left" w:pos="426"/>
        </w:tabs>
        <w:overflowPunct w:val="0"/>
        <w:autoSpaceDE w:val="0"/>
        <w:autoSpaceDN w:val="0"/>
        <w:adjustRightInd w:val="0"/>
        <w:spacing w:line="240" w:lineRule="auto"/>
        <w:textAlignment w:val="baseline"/>
      </w:pPr>
      <w:r w:rsidRPr="00756150">
        <w:t>Nobena od pogodbenih strank ni odgovorna za neizpolnitev katerekoli izmed svojih obveznosti iz razlogov, ki so posledica višje sile.</w:t>
      </w:r>
    </w:p>
    <w:p w14:paraId="020D9783" w14:textId="77777777" w:rsidR="00756150" w:rsidRPr="00756150" w:rsidRDefault="00756150" w:rsidP="00756150">
      <w:pPr>
        <w:spacing w:line="259" w:lineRule="auto"/>
        <w:jc w:val="left"/>
      </w:pPr>
    </w:p>
    <w:p w14:paraId="5E7A40A0" w14:textId="77777777" w:rsidR="00756150" w:rsidRPr="00756150" w:rsidRDefault="00756150" w:rsidP="00756150">
      <w:pPr>
        <w:spacing w:line="276" w:lineRule="auto"/>
        <w:jc w:val="left"/>
        <w:rPr>
          <w:rFonts w:eastAsia="Times New Roman"/>
          <w:lang w:eastAsia="sl-SI"/>
        </w:rPr>
      </w:pPr>
      <w:r w:rsidRPr="00756150">
        <w:rPr>
          <w:rFonts w:eastAsia="Times New Roman"/>
          <w:lang w:eastAsia="sl-SI"/>
        </w:rPr>
        <w:t>FINANČNO ZAVAROVANJE</w:t>
      </w:r>
    </w:p>
    <w:p w14:paraId="130E1146" w14:textId="77777777" w:rsidR="00756150" w:rsidRPr="00756150" w:rsidRDefault="00756150" w:rsidP="00756150">
      <w:pPr>
        <w:spacing w:line="276" w:lineRule="auto"/>
        <w:jc w:val="center"/>
        <w:rPr>
          <w:rFonts w:eastAsia="Times New Roman"/>
          <w:lang w:eastAsia="sl-SI"/>
        </w:rPr>
      </w:pPr>
    </w:p>
    <w:p w14:paraId="1DB95810" w14:textId="77777777" w:rsidR="00756150" w:rsidRPr="00756150" w:rsidRDefault="00756150" w:rsidP="00ED4147">
      <w:pPr>
        <w:numPr>
          <w:ilvl w:val="0"/>
          <w:numId w:val="25"/>
        </w:numPr>
        <w:spacing w:after="120" w:line="240" w:lineRule="auto"/>
        <w:jc w:val="left"/>
      </w:pPr>
      <w:r w:rsidRPr="00756150">
        <w:t>člen</w:t>
      </w:r>
    </w:p>
    <w:p w14:paraId="6A74290A" w14:textId="77777777" w:rsidR="00756150" w:rsidRPr="00756150" w:rsidRDefault="00756150" w:rsidP="00F6086B">
      <w:pPr>
        <w:spacing w:after="120" w:line="240" w:lineRule="auto"/>
        <w:rPr>
          <w:bCs/>
        </w:rPr>
      </w:pPr>
      <w:r w:rsidRPr="00756150">
        <w:t>Izvajalec mora najkasneje v 10 dneh od prejema podpisane pogodbe s strani naročnika, kot pogoj za veljavnost pogodbe, naročniku izročiti</w:t>
      </w:r>
      <w:r w:rsidRPr="00756150">
        <w:rPr>
          <w:bCs/>
        </w:rPr>
        <w:t xml:space="preserve"> finančno zavarovanje za dobro izvedbo pogodbenih obveznosti v višini 10 (deset)% od pogodbene vrednosti (z DDV), ter z veljavnostjo vsaj še 30 dni po predvidenem roku za izpolnitev pogodbenih obveznosti. V kolikor se rok za izpolnitev pogodbenih obveznosti podaljša, bo moral ponudnik podaljšati veljavnost finančnega zavarovanja.</w:t>
      </w:r>
    </w:p>
    <w:p w14:paraId="0120E152" w14:textId="77777777" w:rsidR="00756150" w:rsidRPr="00756150" w:rsidRDefault="00756150" w:rsidP="00F6086B">
      <w:pPr>
        <w:spacing w:line="240" w:lineRule="auto"/>
        <w:jc w:val="left"/>
      </w:pPr>
      <w:r w:rsidRPr="00756150">
        <w:t>Zavarovanje za dobro izvedbo pogodbenih obveznosti naročnik unovči, če:</w:t>
      </w:r>
    </w:p>
    <w:p w14:paraId="6570B252" w14:textId="77777777" w:rsidR="00756150" w:rsidRPr="00756150" w:rsidRDefault="00756150" w:rsidP="00F6086B">
      <w:pPr>
        <w:numPr>
          <w:ilvl w:val="0"/>
          <w:numId w:val="14"/>
        </w:numPr>
        <w:spacing w:line="240" w:lineRule="auto"/>
        <w:ind w:left="417"/>
        <w:contextualSpacing/>
        <w:jc w:val="left"/>
      </w:pPr>
      <w:r w:rsidRPr="00756150">
        <w:t>izvajalec ne izpolni svoje obveznosti skladno s pogodbo v dogovorjeni kvaliteti, količini in roku,</w:t>
      </w:r>
    </w:p>
    <w:p w14:paraId="2F75E216" w14:textId="77777777" w:rsidR="00756150" w:rsidRPr="00756150" w:rsidRDefault="00756150" w:rsidP="00F6086B">
      <w:pPr>
        <w:numPr>
          <w:ilvl w:val="0"/>
          <w:numId w:val="14"/>
        </w:numPr>
        <w:spacing w:line="240" w:lineRule="auto"/>
        <w:ind w:left="417"/>
        <w:contextualSpacing/>
        <w:jc w:val="left"/>
      </w:pPr>
      <w:r w:rsidRPr="00756150">
        <w:t>izvajalec v roku, določenem v tej razpisni dokumentaciji in pogodbi, ne predloži finančnega zavarovanja za odpravo napak v garancijski dobi,</w:t>
      </w:r>
    </w:p>
    <w:p w14:paraId="586F3351" w14:textId="77777777" w:rsidR="00756150" w:rsidRPr="00756150" w:rsidRDefault="00756150" w:rsidP="00F6086B">
      <w:pPr>
        <w:widowControl w:val="0"/>
        <w:numPr>
          <w:ilvl w:val="3"/>
          <w:numId w:val="14"/>
        </w:numPr>
        <w:spacing w:line="240" w:lineRule="auto"/>
        <w:ind w:left="417"/>
        <w:jc w:val="left"/>
      </w:pPr>
      <w:r w:rsidRPr="00756150">
        <w:t>če naročnik razdre pogodbo zaradi kršitev ali zamude na strani izvajalca;</w:t>
      </w:r>
    </w:p>
    <w:p w14:paraId="3D1095A6" w14:textId="77777777" w:rsidR="00756150" w:rsidRPr="00756150" w:rsidRDefault="00756150" w:rsidP="00F6086B">
      <w:pPr>
        <w:widowControl w:val="0"/>
        <w:numPr>
          <w:ilvl w:val="3"/>
          <w:numId w:val="14"/>
        </w:numPr>
        <w:spacing w:line="240" w:lineRule="auto"/>
        <w:ind w:left="417"/>
        <w:jc w:val="left"/>
      </w:pPr>
      <w:r w:rsidRPr="00756150">
        <w:t>če se na zahtevo naročnika, v primernem roku, ki ga določi naročnik, pomanjkljivosti ne odpravijo;</w:t>
      </w:r>
    </w:p>
    <w:p w14:paraId="4049D85F" w14:textId="77777777" w:rsidR="00756150" w:rsidRPr="00756150" w:rsidRDefault="00756150" w:rsidP="00F6086B">
      <w:pPr>
        <w:widowControl w:val="0"/>
        <w:numPr>
          <w:ilvl w:val="3"/>
          <w:numId w:val="14"/>
        </w:numPr>
        <w:spacing w:line="240" w:lineRule="auto"/>
        <w:ind w:left="417"/>
        <w:jc w:val="left"/>
      </w:pPr>
      <w:r w:rsidRPr="00756150">
        <w:t>če izvajalec objavi insolventnost, prisilno poravnavo ali stečaj;</w:t>
      </w:r>
    </w:p>
    <w:p w14:paraId="6BFE90E5" w14:textId="77777777" w:rsidR="00756150" w:rsidRPr="00756150" w:rsidRDefault="00756150" w:rsidP="00F6086B">
      <w:pPr>
        <w:widowControl w:val="0"/>
        <w:numPr>
          <w:ilvl w:val="3"/>
          <w:numId w:val="14"/>
        </w:numPr>
        <w:spacing w:line="240" w:lineRule="auto"/>
        <w:ind w:left="417"/>
        <w:jc w:val="left"/>
      </w:pPr>
      <w:r w:rsidRPr="00756150">
        <w:t>če izvajalec krši zaupnost podatkov;</w:t>
      </w:r>
    </w:p>
    <w:p w14:paraId="20099FF9" w14:textId="77777777" w:rsidR="00756150" w:rsidRPr="00756150" w:rsidRDefault="00756150" w:rsidP="00F6086B">
      <w:pPr>
        <w:numPr>
          <w:ilvl w:val="3"/>
          <w:numId w:val="14"/>
        </w:numPr>
        <w:spacing w:line="240" w:lineRule="auto"/>
        <w:ind w:left="417"/>
        <w:jc w:val="left"/>
      </w:pPr>
      <w:r w:rsidRPr="00756150">
        <w:t>če izvajalec brez dogovora z naročnikom odstopi od pogodbe in razlogi za to niso na naročnikovi strani;</w:t>
      </w:r>
    </w:p>
    <w:p w14:paraId="2C4AD3D2" w14:textId="77777777" w:rsidR="00756150" w:rsidRPr="00756150" w:rsidRDefault="00756150" w:rsidP="00F6086B">
      <w:pPr>
        <w:numPr>
          <w:ilvl w:val="3"/>
          <w:numId w:val="14"/>
        </w:numPr>
        <w:spacing w:after="120" w:line="240" w:lineRule="auto"/>
        <w:ind w:left="417"/>
        <w:jc w:val="left"/>
      </w:pPr>
      <w:r w:rsidRPr="00756150">
        <w:t>v drugih primerih, kot to določa pogodba.</w:t>
      </w:r>
    </w:p>
    <w:p w14:paraId="000956B9" w14:textId="77777777" w:rsidR="00756150" w:rsidRPr="00756150" w:rsidRDefault="00756150" w:rsidP="00F6086B">
      <w:pPr>
        <w:tabs>
          <w:tab w:val="left" w:pos="0"/>
        </w:tabs>
        <w:spacing w:after="160" w:line="240" w:lineRule="auto"/>
      </w:pPr>
      <w:r w:rsidRPr="00756150">
        <w:t>Izvajalec bo moral predložiti naročniku najkasneje v roku 5 delovnih dni po končni primopredaji predložiti finančno zavarovanje za odpravo napak  v garancijskem roku</w:t>
      </w:r>
      <w:bookmarkStart w:id="77" w:name="_Hlk171574746"/>
      <w:r w:rsidRPr="00756150">
        <w:t xml:space="preserve">, v višini 5 (pet)% od pogodbene vrednosti (z DDV), </w:t>
      </w:r>
      <w:r w:rsidRPr="00756150">
        <w:rPr>
          <w:lang w:eastAsia="sl-SI"/>
        </w:rPr>
        <w:t xml:space="preserve">z veljavnostjo </w:t>
      </w:r>
      <w:r w:rsidRPr="00756150">
        <w:t>z veljavnostjo do poteka garancijskega obdobja in 30 dni.</w:t>
      </w:r>
    </w:p>
    <w:bookmarkEnd w:id="77"/>
    <w:p w14:paraId="0150B926" w14:textId="77777777" w:rsidR="00756150" w:rsidRPr="00756150" w:rsidRDefault="00756150" w:rsidP="00F6086B">
      <w:pPr>
        <w:tabs>
          <w:tab w:val="left" w:pos="0"/>
        </w:tabs>
        <w:spacing w:line="240" w:lineRule="auto"/>
      </w:pPr>
      <w:r w:rsidRPr="00756150">
        <w:t>Finančno zavarovanje za odpravo napak v garancijskem roku lahko naročnik unovči pod naslednjimi pogoji:</w:t>
      </w:r>
    </w:p>
    <w:p w14:paraId="10DB944A" w14:textId="77777777" w:rsidR="00756150" w:rsidRPr="00756150" w:rsidRDefault="00756150" w:rsidP="00F6086B">
      <w:pPr>
        <w:numPr>
          <w:ilvl w:val="0"/>
          <w:numId w:val="34"/>
        </w:numPr>
        <w:spacing w:after="120" w:line="240" w:lineRule="auto"/>
      </w:pPr>
      <w:r w:rsidRPr="00756150">
        <w:t xml:space="preserve">v kolikor </w:t>
      </w:r>
      <w:r w:rsidRPr="00756150">
        <w:rPr>
          <w:rFonts w:eastAsia="Calibri"/>
        </w:rPr>
        <w:t xml:space="preserve"> prodajalec ne bo izvrševal garancijskih obveznosti v rokih in na način, kot je opredeljeno v pogodbi.</w:t>
      </w:r>
    </w:p>
    <w:p w14:paraId="52D4A5D4" w14:textId="77777777" w:rsidR="00756150" w:rsidRPr="00756150" w:rsidRDefault="00756150" w:rsidP="00F6086B">
      <w:pPr>
        <w:spacing w:line="240" w:lineRule="auto"/>
      </w:pPr>
      <w:r w:rsidRPr="00756150">
        <w:t>V primeru, da se v garancijskem roku pojavijo napake, ki ne bodo odpravljene pred iztekom tega roka, je izvajalec dolžan podaljšati veljavnost zavarovanj za odpravo napak v garancijskem roku.</w:t>
      </w:r>
    </w:p>
    <w:p w14:paraId="42EA9515" w14:textId="77777777" w:rsidR="00756150" w:rsidRPr="00756150" w:rsidRDefault="00756150" w:rsidP="00756150">
      <w:pPr>
        <w:spacing w:line="276" w:lineRule="auto"/>
      </w:pPr>
    </w:p>
    <w:p w14:paraId="3C66153B" w14:textId="4A861A02" w:rsidR="00756150" w:rsidRPr="00756150" w:rsidRDefault="00E46825" w:rsidP="00E46825">
      <w:pPr>
        <w:spacing w:line="240" w:lineRule="auto"/>
        <w:jc w:val="left"/>
      </w:pPr>
      <w:r>
        <w:t xml:space="preserve"> </w:t>
      </w:r>
      <w:r w:rsidR="00756150" w:rsidRPr="00756150">
        <w:t xml:space="preserve">ODDAJA DEL PODIZVAJALCEM  </w:t>
      </w:r>
    </w:p>
    <w:p w14:paraId="334940AA" w14:textId="77777777" w:rsidR="00756150" w:rsidRPr="00756150" w:rsidRDefault="00756150" w:rsidP="00E46825">
      <w:pPr>
        <w:spacing w:line="276" w:lineRule="auto"/>
        <w:rPr>
          <w:sz w:val="16"/>
          <w:szCs w:val="16"/>
        </w:rPr>
      </w:pPr>
      <w:r w:rsidRPr="00756150">
        <w:rPr>
          <w:sz w:val="16"/>
          <w:szCs w:val="16"/>
        </w:rPr>
        <w:t>(</w:t>
      </w:r>
      <w:r w:rsidRPr="00756150">
        <w:rPr>
          <w:b/>
          <w:i/>
          <w:sz w:val="16"/>
          <w:szCs w:val="16"/>
        </w:rPr>
        <w:t>Opomba:</w:t>
      </w:r>
      <w:r w:rsidRPr="00756150">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41BA9F87" w14:textId="77777777" w:rsidR="00756150" w:rsidRPr="00756150" w:rsidRDefault="00756150" w:rsidP="00756150">
      <w:pPr>
        <w:spacing w:line="240" w:lineRule="auto"/>
        <w:ind w:left="360"/>
      </w:pPr>
    </w:p>
    <w:p w14:paraId="2F86E752" w14:textId="77777777" w:rsidR="00756150" w:rsidRPr="00756150" w:rsidRDefault="00756150" w:rsidP="00ED4147">
      <w:pPr>
        <w:numPr>
          <w:ilvl w:val="0"/>
          <w:numId w:val="25"/>
        </w:numPr>
        <w:spacing w:after="120" w:line="240" w:lineRule="auto"/>
        <w:jc w:val="left"/>
      </w:pPr>
      <w:r w:rsidRPr="00756150">
        <w:t xml:space="preserve">člen </w:t>
      </w:r>
    </w:p>
    <w:p w14:paraId="6564F021" w14:textId="77777777" w:rsidR="00756150" w:rsidRPr="00756150" w:rsidRDefault="00756150" w:rsidP="00756150">
      <w:pPr>
        <w:spacing w:after="14" w:line="276" w:lineRule="auto"/>
        <w:ind w:right="48"/>
        <w:contextualSpacing/>
        <w:rPr>
          <w:rFonts w:eastAsia="Garamond"/>
          <w:color w:val="000000"/>
        </w:rPr>
      </w:pPr>
      <w:r w:rsidRPr="00756150">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756150" w:rsidRPr="00756150" w14:paraId="2B93D2A6" w14:textId="77777777" w:rsidTr="0075611F">
        <w:trPr>
          <w:trHeight w:val="20"/>
          <w:jc w:val="center"/>
        </w:trPr>
        <w:tc>
          <w:tcPr>
            <w:tcW w:w="562" w:type="dxa"/>
            <w:shd w:val="clear" w:color="auto" w:fill="FFFFFF" w:themeFill="background1"/>
            <w:vAlign w:val="center"/>
          </w:tcPr>
          <w:p w14:paraId="6C5D1CCB" w14:textId="77777777" w:rsidR="00756150" w:rsidRPr="00756150" w:rsidRDefault="00756150" w:rsidP="00756150">
            <w:pPr>
              <w:widowControl w:val="0"/>
              <w:spacing w:line="240" w:lineRule="auto"/>
              <w:jc w:val="center"/>
            </w:pPr>
            <w:r w:rsidRPr="00756150">
              <w:t>Št.</w:t>
            </w:r>
          </w:p>
        </w:tc>
        <w:tc>
          <w:tcPr>
            <w:tcW w:w="2835" w:type="dxa"/>
            <w:shd w:val="clear" w:color="auto" w:fill="FFFFFF" w:themeFill="background1"/>
            <w:vAlign w:val="center"/>
          </w:tcPr>
          <w:p w14:paraId="4B268CC9" w14:textId="77777777" w:rsidR="00756150" w:rsidRPr="00756150" w:rsidRDefault="00756150" w:rsidP="00756150">
            <w:pPr>
              <w:widowControl w:val="0"/>
              <w:spacing w:line="240" w:lineRule="auto"/>
              <w:jc w:val="center"/>
            </w:pPr>
            <w:r w:rsidRPr="00756150">
              <w:t>Podizvajalec</w:t>
            </w:r>
          </w:p>
          <w:p w14:paraId="20F3CA5F" w14:textId="77777777" w:rsidR="00756150" w:rsidRPr="00756150" w:rsidRDefault="00756150" w:rsidP="00756150">
            <w:pPr>
              <w:widowControl w:val="0"/>
              <w:spacing w:line="240" w:lineRule="auto"/>
              <w:jc w:val="center"/>
            </w:pPr>
            <w:r w:rsidRPr="00756150">
              <w:t>(naziv in sedež, zakoniti zastopnik)</w:t>
            </w:r>
          </w:p>
        </w:tc>
        <w:tc>
          <w:tcPr>
            <w:tcW w:w="2268" w:type="dxa"/>
            <w:shd w:val="clear" w:color="auto" w:fill="FFFFFF" w:themeFill="background1"/>
            <w:vAlign w:val="center"/>
          </w:tcPr>
          <w:p w14:paraId="43A75FB3" w14:textId="77777777" w:rsidR="00756150" w:rsidRPr="00756150" w:rsidRDefault="00756150" w:rsidP="00756150">
            <w:pPr>
              <w:widowControl w:val="0"/>
              <w:spacing w:line="240" w:lineRule="auto"/>
              <w:jc w:val="center"/>
            </w:pPr>
            <w:r w:rsidRPr="00756150">
              <w:t>Kontaktni podatki</w:t>
            </w:r>
          </w:p>
        </w:tc>
        <w:tc>
          <w:tcPr>
            <w:tcW w:w="2410" w:type="dxa"/>
            <w:shd w:val="clear" w:color="auto" w:fill="FFFFFF" w:themeFill="background1"/>
            <w:vAlign w:val="center"/>
          </w:tcPr>
          <w:p w14:paraId="070F30EB" w14:textId="77777777" w:rsidR="00756150" w:rsidRPr="00756150" w:rsidRDefault="00756150" w:rsidP="00756150">
            <w:pPr>
              <w:widowControl w:val="0"/>
              <w:spacing w:line="240" w:lineRule="auto"/>
              <w:jc w:val="center"/>
            </w:pPr>
            <w:r w:rsidRPr="00756150">
              <w:t>Opis del</w:t>
            </w:r>
          </w:p>
        </w:tc>
        <w:tc>
          <w:tcPr>
            <w:tcW w:w="1619" w:type="dxa"/>
            <w:shd w:val="clear" w:color="auto" w:fill="FFFFFF" w:themeFill="background1"/>
            <w:vAlign w:val="center"/>
          </w:tcPr>
          <w:p w14:paraId="6CD46782" w14:textId="77777777" w:rsidR="00756150" w:rsidRPr="00756150" w:rsidRDefault="00756150" w:rsidP="00756150">
            <w:pPr>
              <w:widowControl w:val="0"/>
              <w:spacing w:line="240" w:lineRule="auto"/>
              <w:jc w:val="center"/>
            </w:pPr>
            <w:r w:rsidRPr="00756150">
              <w:t>Delež oddanih del v % od celote</w:t>
            </w:r>
          </w:p>
        </w:tc>
      </w:tr>
      <w:tr w:rsidR="00756150" w:rsidRPr="00756150" w14:paraId="52A4031E" w14:textId="77777777" w:rsidTr="0075611F">
        <w:trPr>
          <w:trHeight w:val="20"/>
          <w:jc w:val="center"/>
        </w:trPr>
        <w:tc>
          <w:tcPr>
            <w:tcW w:w="562" w:type="dxa"/>
            <w:shd w:val="clear" w:color="auto" w:fill="FFFFFF" w:themeFill="background1"/>
            <w:vAlign w:val="center"/>
          </w:tcPr>
          <w:p w14:paraId="6104FDD9" w14:textId="77777777" w:rsidR="00756150" w:rsidRPr="00756150" w:rsidRDefault="00756150" w:rsidP="00756150">
            <w:pPr>
              <w:widowControl w:val="0"/>
              <w:spacing w:line="240" w:lineRule="auto"/>
              <w:jc w:val="center"/>
            </w:pPr>
            <w:r w:rsidRPr="00756150">
              <w:t>1</w:t>
            </w:r>
          </w:p>
        </w:tc>
        <w:tc>
          <w:tcPr>
            <w:tcW w:w="2835" w:type="dxa"/>
            <w:shd w:val="clear" w:color="auto" w:fill="FFFFFF" w:themeFill="background1"/>
            <w:vAlign w:val="center"/>
          </w:tcPr>
          <w:p w14:paraId="178B5BFB" w14:textId="77777777" w:rsidR="00756150" w:rsidRPr="00756150" w:rsidRDefault="00756150" w:rsidP="00756150">
            <w:pPr>
              <w:widowControl w:val="0"/>
              <w:spacing w:line="240" w:lineRule="auto"/>
              <w:jc w:val="left"/>
            </w:pPr>
          </w:p>
        </w:tc>
        <w:tc>
          <w:tcPr>
            <w:tcW w:w="2268" w:type="dxa"/>
            <w:shd w:val="clear" w:color="auto" w:fill="FFFFFF" w:themeFill="background1"/>
            <w:vAlign w:val="center"/>
          </w:tcPr>
          <w:p w14:paraId="5854601C" w14:textId="77777777" w:rsidR="00756150" w:rsidRPr="00756150" w:rsidRDefault="00756150" w:rsidP="00756150">
            <w:pPr>
              <w:widowControl w:val="0"/>
              <w:spacing w:line="240" w:lineRule="auto"/>
              <w:jc w:val="center"/>
            </w:pPr>
          </w:p>
        </w:tc>
        <w:tc>
          <w:tcPr>
            <w:tcW w:w="2410" w:type="dxa"/>
            <w:shd w:val="clear" w:color="auto" w:fill="FFFFFF" w:themeFill="background1"/>
            <w:vAlign w:val="center"/>
          </w:tcPr>
          <w:p w14:paraId="37F7E74B" w14:textId="77777777" w:rsidR="00756150" w:rsidRPr="00756150" w:rsidRDefault="00756150" w:rsidP="00756150">
            <w:pPr>
              <w:widowControl w:val="0"/>
              <w:spacing w:line="240" w:lineRule="auto"/>
              <w:jc w:val="center"/>
            </w:pPr>
          </w:p>
        </w:tc>
        <w:tc>
          <w:tcPr>
            <w:tcW w:w="1619" w:type="dxa"/>
            <w:shd w:val="clear" w:color="auto" w:fill="FFFFFF" w:themeFill="background1"/>
            <w:vAlign w:val="center"/>
          </w:tcPr>
          <w:p w14:paraId="3C70E8E9" w14:textId="77777777" w:rsidR="00756150" w:rsidRPr="00756150" w:rsidRDefault="00756150" w:rsidP="00756150">
            <w:pPr>
              <w:widowControl w:val="0"/>
              <w:spacing w:line="240" w:lineRule="auto"/>
              <w:jc w:val="center"/>
            </w:pPr>
          </w:p>
        </w:tc>
      </w:tr>
    </w:tbl>
    <w:p w14:paraId="791872E2" w14:textId="77777777" w:rsidR="00756150" w:rsidRPr="00756150" w:rsidRDefault="00756150" w:rsidP="00756150">
      <w:pPr>
        <w:spacing w:before="120" w:after="120" w:line="240" w:lineRule="auto"/>
        <w:ind w:left="357"/>
      </w:pPr>
    </w:p>
    <w:p w14:paraId="39FC31E7" w14:textId="77777777" w:rsidR="00756150" w:rsidRPr="00756150" w:rsidRDefault="00756150" w:rsidP="00D9498E">
      <w:pPr>
        <w:spacing w:after="120" w:line="240" w:lineRule="auto"/>
      </w:pPr>
      <w:r w:rsidRPr="00756150">
        <w:t xml:space="preserve">Dobavitelj se zavezuje, da bo s podizvajalcem sklenil pogodbo, v kateri bo natančno določena vrsta in obseg storitev ter cena za opravljene storitve. </w:t>
      </w:r>
    </w:p>
    <w:p w14:paraId="4A3F3ACF" w14:textId="77777777" w:rsidR="00756150" w:rsidRPr="00756150" w:rsidRDefault="00756150" w:rsidP="00D9498E">
      <w:pPr>
        <w:spacing w:after="120" w:line="240" w:lineRule="auto"/>
      </w:pPr>
      <w:r w:rsidRPr="00756150">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B472D0C" w14:textId="77777777" w:rsidR="00756150" w:rsidRPr="00756150" w:rsidRDefault="00756150" w:rsidP="00D9498E">
      <w:pPr>
        <w:spacing w:after="120" w:line="240" w:lineRule="auto"/>
      </w:pPr>
      <w:r w:rsidRPr="00756150">
        <w:t>V primeru iz prejšnjega odstavka, mora izvajalec za vsakega podizvajalca predložiti soglasje za neposredno plačilo, na podlagi katerega  naročnik  namesto  (glavnega)  izvajalca  poravna  podizvajalčevo  terjatev  do  (glavnega) izvajalca.</w:t>
      </w:r>
    </w:p>
    <w:p w14:paraId="477F09AE" w14:textId="77777777" w:rsidR="00756150" w:rsidRPr="00756150" w:rsidRDefault="00756150" w:rsidP="00D9498E">
      <w:pPr>
        <w:spacing w:line="240" w:lineRule="auto"/>
      </w:pPr>
      <w:r w:rsidRPr="00756150">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FA335CB" w14:textId="77777777" w:rsidR="00756150" w:rsidRPr="00756150" w:rsidRDefault="00756150" w:rsidP="00D9498E">
      <w:pPr>
        <w:spacing w:line="240" w:lineRule="auto"/>
      </w:pPr>
    </w:p>
    <w:p w14:paraId="6353A7ED" w14:textId="77777777" w:rsidR="00756150" w:rsidRPr="00756150" w:rsidRDefault="00756150" w:rsidP="00D9498E">
      <w:pPr>
        <w:spacing w:line="240" w:lineRule="auto"/>
      </w:pPr>
      <w:r w:rsidRPr="00756150">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B5E209E" w14:textId="77777777" w:rsidR="00756150" w:rsidRPr="00756150" w:rsidRDefault="00756150" w:rsidP="00D9498E">
      <w:pPr>
        <w:widowControl w:val="0"/>
        <w:numPr>
          <w:ilvl w:val="0"/>
          <w:numId w:val="24"/>
        </w:numPr>
        <w:spacing w:after="160" w:line="240" w:lineRule="auto"/>
        <w:contextualSpacing/>
        <w:jc w:val="left"/>
      </w:pPr>
      <w:r w:rsidRPr="00756150">
        <w:t>podatke in dokumente iz druge, tretje in četrte alineje drugega odstavka 94. člena ZJN-3,</w:t>
      </w:r>
    </w:p>
    <w:p w14:paraId="051607FF" w14:textId="77777777" w:rsidR="00756150" w:rsidRPr="00756150" w:rsidRDefault="00756150" w:rsidP="00D9498E">
      <w:pPr>
        <w:widowControl w:val="0"/>
        <w:numPr>
          <w:ilvl w:val="0"/>
          <w:numId w:val="24"/>
        </w:numPr>
        <w:spacing w:after="120" w:line="240" w:lineRule="auto"/>
        <w:contextualSpacing/>
        <w:jc w:val="left"/>
      </w:pPr>
      <w:r w:rsidRPr="00756150">
        <w:t>soglasje novega podizvajalca za neposredno plačilo, če podizvajalec neposredno plačilo zahteva.</w:t>
      </w:r>
    </w:p>
    <w:p w14:paraId="0601E85E" w14:textId="77777777" w:rsidR="00756150" w:rsidRPr="00756150" w:rsidRDefault="00756150" w:rsidP="00D9498E">
      <w:pPr>
        <w:widowControl w:val="0"/>
        <w:spacing w:after="120" w:line="240" w:lineRule="auto"/>
      </w:pPr>
      <w:r w:rsidRPr="00756150">
        <w:t>Naročnik na podlagi četrtega odstavka 94. člena ZJN-3 zamenjavo podizvajalca bodisi odobri ali zavrne. Dobavitelj lahko zamenja podizvajalca šele po naročnikovi odobritvi, pri čemer mora predložiti vse zahtevane dokumente iz prejšnjega odstavka.</w:t>
      </w:r>
    </w:p>
    <w:p w14:paraId="235511A1" w14:textId="77777777" w:rsidR="00756150" w:rsidRPr="00756150" w:rsidRDefault="00756150" w:rsidP="00D9498E">
      <w:pPr>
        <w:widowControl w:val="0"/>
        <w:spacing w:line="240" w:lineRule="auto"/>
      </w:pPr>
      <w:r w:rsidRPr="00756150">
        <w:t>Med utemeljene razloge za angažiranje novega podizvajalca se štejejo:</w:t>
      </w:r>
    </w:p>
    <w:p w14:paraId="1192187F" w14:textId="77777777" w:rsidR="00756150" w:rsidRPr="00756150" w:rsidRDefault="00756150" w:rsidP="00163EA4">
      <w:pPr>
        <w:widowControl w:val="0"/>
        <w:numPr>
          <w:ilvl w:val="0"/>
          <w:numId w:val="23"/>
        </w:numPr>
        <w:spacing w:after="160" w:line="240" w:lineRule="auto"/>
        <w:contextualSpacing/>
      </w:pPr>
      <w:r w:rsidRPr="00756150">
        <w:t>okoliščine, ki so nastale po podpisu te pogodbe in jih izvajalec v fazi sestave in oddaje svoje ponudbe ni mogel ali moral predvideti;</w:t>
      </w:r>
    </w:p>
    <w:p w14:paraId="2CC26CCC" w14:textId="77777777" w:rsidR="00756150" w:rsidRPr="00756150" w:rsidRDefault="00756150" w:rsidP="00163EA4">
      <w:pPr>
        <w:widowControl w:val="0"/>
        <w:numPr>
          <w:ilvl w:val="0"/>
          <w:numId w:val="23"/>
        </w:numPr>
        <w:spacing w:after="160" w:line="240" w:lineRule="auto"/>
        <w:contextualSpacing/>
      </w:pPr>
      <w:r w:rsidRPr="00756150">
        <w:t>potreba po dodatnih delih, spremembi del ali nepredvidenih delih, ki jih izvajalec sam ne more izvesti;</w:t>
      </w:r>
    </w:p>
    <w:p w14:paraId="39D48B7A" w14:textId="77777777" w:rsidR="00756150" w:rsidRPr="00756150" w:rsidRDefault="00756150" w:rsidP="00163EA4">
      <w:pPr>
        <w:widowControl w:val="0"/>
        <w:numPr>
          <w:ilvl w:val="0"/>
          <w:numId w:val="23"/>
        </w:numPr>
        <w:spacing w:after="160" w:line="240" w:lineRule="auto"/>
        <w:contextualSpacing/>
      </w:pPr>
      <w:r w:rsidRPr="00756150">
        <w:t>specialna dela, za katera izvajalec ni usposobljen in so nujna za izvedbo pogodbenih del;</w:t>
      </w:r>
    </w:p>
    <w:p w14:paraId="29F79818" w14:textId="77777777" w:rsidR="00756150" w:rsidRPr="00756150" w:rsidRDefault="00756150" w:rsidP="00163EA4">
      <w:pPr>
        <w:widowControl w:val="0"/>
        <w:numPr>
          <w:ilvl w:val="0"/>
          <w:numId w:val="23"/>
        </w:numPr>
        <w:spacing w:after="120" w:line="240" w:lineRule="auto"/>
        <w:contextualSpacing/>
      </w:pPr>
      <w:r w:rsidRPr="00756150">
        <w:t>časovne, organizacijske  ali  tehnične  okoliščine,  zaradi  katerih je  vključitev podizvajalca nujna, da se pogodbena dela izvedejo v obsegu, kvaliteti, ceni in v pogodbenem času.</w:t>
      </w:r>
    </w:p>
    <w:p w14:paraId="73BC9F33" w14:textId="77777777" w:rsidR="00D9498E" w:rsidRDefault="00D9498E" w:rsidP="00D9498E">
      <w:pPr>
        <w:widowControl w:val="0"/>
        <w:spacing w:line="240" w:lineRule="auto"/>
      </w:pPr>
    </w:p>
    <w:p w14:paraId="068C4E4C" w14:textId="1DAF938F" w:rsidR="00756150" w:rsidRPr="00756150" w:rsidRDefault="00756150" w:rsidP="00D9498E">
      <w:pPr>
        <w:widowControl w:val="0"/>
        <w:spacing w:line="240" w:lineRule="auto"/>
      </w:pPr>
      <w:r w:rsidRPr="00756150">
        <w:t>Izvajalec za izvedbo del s strani svojih podizvajalcev odgovarja kot, da bi jih sam opravil in naročnikova odobritev podizvajalcev ne vpliva na njegovo obveznost za kvalitetno in pravočasno izvedbo pogodbenih del.</w:t>
      </w:r>
    </w:p>
    <w:p w14:paraId="4FA480DE" w14:textId="77777777" w:rsidR="00756150" w:rsidRPr="00756150" w:rsidRDefault="00756150" w:rsidP="00756150">
      <w:pPr>
        <w:spacing w:line="276" w:lineRule="auto"/>
        <w:jc w:val="left"/>
        <w:rPr>
          <w:rFonts w:eastAsia="Times New Roman"/>
          <w:bCs/>
          <w:lang w:eastAsia="sl-SI"/>
        </w:rPr>
      </w:pPr>
    </w:p>
    <w:p w14:paraId="74F09485" w14:textId="77777777" w:rsidR="00756150" w:rsidRPr="00756150" w:rsidRDefault="00756150" w:rsidP="00756150">
      <w:pPr>
        <w:spacing w:after="160" w:line="259" w:lineRule="auto"/>
        <w:jc w:val="left"/>
      </w:pPr>
      <w:r w:rsidRPr="00756150">
        <w:t>PROTIKORUPCIJSKA KLAVZULA</w:t>
      </w:r>
    </w:p>
    <w:p w14:paraId="4C7EA448" w14:textId="77777777" w:rsidR="00756150" w:rsidRPr="00756150" w:rsidRDefault="00756150" w:rsidP="00ED4147">
      <w:pPr>
        <w:numPr>
          <w:ilvl w:val="0"/>
          <w:numId w:val="25"/>
        </w:numPr>
        <w:spacing w:after="120" w:line="240" w:lineRule="auto"/>
        <w:jc w:val="left"/>
      </w:pPr>
      <w:r w:rsidRPr="00756150">
        <w:t>člen</w:t>
      </w:r>
    </w:p>
    <w:p w14:paraId="611630F1" w14:textId="77777777" w:rsidR="00756150" w:rsidRPr="00756150" w:rsidRDefault="00756150" w:rsidP="00581915">
      <w:pPr>
        <w:spacing w:line="240" w:lineRule="auto"/>
        <w:rPr>
          <w:snapToGrid w:val="0"/>
          <w:color w:val="000000"/>
        </w:rPr>
      </w:pPr>
      <w:r w:rsidRPr="00756150">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B608390" w14:textId="77777777" w:rsidR="00756150" w:rsidRPr="00756150" w:rsidRDefault="00756150" w:rsidP="00756150">
      <w:pPr>
        <w:spacing w:line="276" w:lineRule="auto"/>
      </w:pPr>
    </w:p>
    <w:p w14:paraId="30A40860" w14:textId="77777777" w:rsidR="00756150" w:rsidRPr="00756150" w:rsidRDefault="00756150" w:rsidP="00756150">
      <w:pPr>
        <w:spacing w:line="276" w:lineRule="auto"/>
      </w:pPr>
      <w:r w:rsidRPr="00756150">
        <w:t xml:space="preserve">POSLOVNA SKRIVNOST IN VAROVANJE PODATKOV </w:t>
      </w:r>
    </w:p>
    <w:p w14:paraId="1FE21548" w14:textId="77777777" w:rsidR="00756150" w:rsidRPr="00756150" w:rsidRDefault="00756150" w:rsidP="00756150">
      <w:pPr>
        <w:spacing w:line="276" w:lineRule="auto"/>
      </w:pPr>
    </w:p>
    <w:p w14:paraId="3F572CCB" w14:textId="77777777" w:rsidR="00756150" w:rsidRPr="00756150" w:rsidRDefault="00756150" w:rsidP="00ED4147">
      <w:pPr>
        <w:numPr>
          <w:ilvl w:val="0"/>
          <w:numId w:val="25"/>
        </w:numPr>
        <w:spacing w:after="120" w:line="240" w:lineRule="auto"/>
        <w:jc w:val="left"/>
      </w:pPr>
      <w:r w:rsidRPr="00756150">
        <w:t>člen</w:t>
      </w:r>
    </w:p>
    <w:p w14:paraId="51B36167" w14:textId="77777777" w:rsidR="00756150" w:rsidRPr="00756150" w:rsidRDefault="00756150" w:rsidP="00581915">
      <w:pPr>
        <w:widowControl w:val="0"/>
        <w:spacing w:after="120" w:line="240" w:lineRule="auto"/>
      </w:pPr>
      <w:bookmarkStart w:id="78" w:name="_Hlk65850483"/>
      <w:r w:rsidRPr="00756150">
        <w:t>Pogodbeni stranki se zavezujeta, da bosta osebne podatke varovali v skladu z določili te pogodbe in Zakonom o varstvu osebnih podatkov (ZVOP-2).</w:t>
      </w:r>
    </w:p>
    <w:bookmarkEnd w:id="78"/>
    <w:p w14:paraId="1DC67FB3" w14:textId="77777777" w:rsidR="00756150" w:rsidRPr="00756150" w:rsidRDefault="00756150" w:rsidP="00581915">
      <w:pPr>
        <w:overflowPunct w:val="0"/>
        <w:autoSpaceDE w:val="0"/>
        <w:autoSpaceDN w:val="0"/>
        <w:adjustRightInd w:val="0"/>
        <w:spacing w:after="120" w:line="240" w:lineRule="auto"/>
        <w:textAlignment w:val="baseline"/>
      </w:pPr>
      <w:r w:rsidRPr="0075615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4B48343" w14:textId="77777777" w:rsidR="00756150" w:rsidRPr="00756150" w:rsidRDefault="00756150" w:rsidP="00581915">
      <w:pPr>
        <w:overflowPunct w:val="0"/>
        <w:autoSpaceDE w:val="0"/>
        <w:autoSpaceDN w:val="0"/>
        <w:adjustRightInd w:val="0"/>
        <w:spacing w:after="120" w:line="240" w:lineRule="auto"/>
        <w:textAlignment w:val="baseline"/>
      </w:pPr>
      <w:r w:rsidRPr="00756150">
        <w:lastRenderedPageBreak/>
        <w:t>Prodajalec je dolžan obvestiti svoje delavce, da lahko pri svojem delu pridejo v stik z zaupnimi podatki in jih zavezati, da varujejo podatke, ki predstavljajo poslovno skrivnost, sicer bodo odškodninsko in kazensko odgovorni.</w:t>
      </w:r>
    </w:p>
    <w:p w14:paraId="0695601A" w14:textId="77777777" w:rsidR="00756150" w:rsidRPr="00756150" w:rsidRDefault="00756150" w:rsidP="00581915">
      <w:pPr>
        <w:overflowPunct w:val="0"/>
        <w:autoSpaceDE w:val="0"/>
        <w:autoSpaceDN w:val="0"/>
        <w:adjustRightInd w:val="0"/>
        <w:spacing w:after="120" w:line="240" w:lineRule="auto"/>
        <w:textAlignment w:val="baseline"/>
      </w:pPr>
      <w:r w:rsidRPr="00756150">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788B5771" w14:textId="77777777" w:rsidR="00756150" w:rsidRPr="00756150" w:rsidRDefault="00756150" w:rsidP="00581915">
      <w:pPr>
        <w:overflowPunct w:val="0"/>
        <w:autoSpaceDE w:val="0"/>
        <w:autoSpaceDN w:val="0"/>
        <w:adjustRightInd w:val="0"/>
        <w:spacing w:line="240" w:lineRule="auto"/>
        <w:textAlignment w:val="baseline"/>
      </w:pPr>
      <w:r w:rsidRPr="00756150">
        <w:t>Za izvajalca, ki opravlja za naročnika pogodbene obveznosti, velja glede teh obveznosti enako strog način varovanja podatkov, kot jih ima naročnik.</w:t>
      </w:r>
    </w:p>
    <w:p w14:paraId="14A66FBB" w14:textId="77777777" w:rsidR="00756150" w:rsidRPr="00756150" w:rsidRDefault="00756150" w:rsidP="00581915">
      <w:pPr>
        <w:keepNext/>
        <w:keepLines/>
        <w:widowControl w:val="0"/>
        <w:tabs>
          <w:tab w:val="num" w:pos="0"/>
        </w:tabs>
        <w:overflowPunct w:val="0"/>
        <w:autoSpaceDE w:val="0"/>
        <w:autoSpaceDN w:val="0"/>
        <w:adjustRightInd w:val="0"/>
        <w:spacing w:line="240" w:lineRule="auto"/>
        <w:textAlignment w:val="baseline"/>
        <w:rPr>
          <w:bCs/>
          <w:noProof/>
        </w:rPr>
      </w:pPr>
    </w:p>
    <w:p w14:paraId="50191F24" w14:textId="77777777" w:rsidR="00756150" w:rsidRPr="00756150" w:rsidRDefault="00756150" w:rsidP="00581915">
      <w:pPr>
        <w:widowControl w:val="0"/>
        <w:spacing w:line="240" w:lineRule="auto"/>
      </w:pPr>
      <w:r w:rsidRPr="00756150">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ECC897B" w14:textId="77777777" w:rsidR="00756150" w:rsidRPr="00756150" w:rsidRDefault="00756150" w:rsidP="00756150">
      <w:pPr>
        <w:spacing w:line="276" w:lineRule="auto"/>
        <w:jc w:val="left"/>
        <w:rPr>
          <w:rFonts w:eastAsia="Times New Roman"/>
          <w:bCs/>
          <w:lang w:eastAsia="sl-SI"/>
        </w:rPr>
      </w:pPr>
    </w:p>
    <w:bookmarkEnd w:id="73"/>
    <w:p w14:paraId="37C338FB" w14:textId="77777777" w:rsidR="00756150" w:rsidRPr="00756150" w:rsidRDefault="00756150" w:rsidP="00756150">
      <w:pPr>
        <w:spacing w:line="276" w:lineRule="auto"/>
      </w:pPr>
      <w:r w:rsidRPr="00756150">
        <w:t xml:space="preserve">VELJAVNOSTI POGODBE </w:t>
      </w:r>
    </w:p>
    <w:p w14:paraId="576DD46B" w14:textId="77777777" w:rsidR="00756150" w:rsidRPr="00756150" w:rsidRDefault="00756150" w:rsidP="00756150">
      <w:pPr>
        <w:spacing w:line="276" w:lineRule="auto"/>
      </w:pPr>
    </w:p>
    <w:p w14:paraId="2B7AE18B" w14:textId="77777777" w:rsidR="00756150" w:rsidRPr="00756150" w:rsidRDefault="00756150" w:rsidP="00ED4147">
      <w:pPr>
        <w:numPr>
          <w:ilvl w:val="0"/>
          <w:numId w:val="25"/>
        </w:numPr>
        <w:spacing w:after="120" w:line="240" w:lineRule="auto"/>
        <w:jc w:val="left"/>
      </w:pPr>
      <w:r w:rsidRPr="00756150">
        <w:t>člen</w:t>
      </w:r>
    </w:p>
    <w:p w14:paraId="242B4EB7" w14:textId="77777777" w:rsidR="00756150" w:rsidRPr="00756150" w:rsidRDefault="00756150" w:rsidP="00581915">
      <w:pPr>
        <w:spacing w:line="240" w:lineRule="auto"/>
      </w:pPr>
      <w:r w:rsidRPr="00756150">
        <w:t xml:space="preserve">Pogodba je sklenjena z dnem podpisa zadnje od obeh pogodbenih strank in preneha veljati z iztekom </w:t>
      </w:r>
      <w:proofErr w:type="spellStart"/>
      <w:r w:rsidRPr="00756150">
        <w:t>pogarancijskega</w:t>
      </w:r>
      <w:proofErr w:type="spellEnd"/>
      <w:r w:rsidRPr="00756150">
        <w:t xml:space="preserve"> vzdrževanja po tej pogodbi (5 let). Sklenjena je pod </w:t>
      </w:r>
      <w:proofErr w:type="spellStart"/>
      <w:r w:rsidRPr="00756150">
        <w:t>odložnim</w:t>
      </w:r>
      <w:proofErr w:type="spellEnd"/>
      <w:r w:rsidRPr="00756150">
        <w:t xml:space="preserve"> pogojem predložitve finančnega zavarovanja za dobro izvedbo pogodbenih obveznosti.  </w:t>
      </w:r>
    </w:p>
    <w:p w14:paraId="2C778551" w14:textId="77777777" w:rsidR="00756150" w:rsidRPr="00756150" w:rsidRDefault="00756150" w:rsidP="00756150">
      <w:pPr>
        <w:spacing w:line="276" w:lineRule="auto"/>
      </w:pPr>
    </w:p>
    <w:p w14:paraId="00424F2B" w14:textId="77777777" w:rsidR="00756150" w:rsidRPr="00756150" w:rsidRDefault="00756150" w:rsidP="00756150">
      <w:pPr>
        <w:spacing w:after="160" w:line="259" w:lineRule="auto"/>
        <w:jc w:val="left"/>
      </w:pPr>
      <w:r w:rsidRPr="00756150">
        <w:t>KONČNE DOLOČBE</w:t>
      </w:r>
    </w:p>
    <w:p w14:paraId="0AE3D6D4" w14:textId="77777777" w:rsidR="00756150" w:rsidRPr="00756150" w:rsidRDefault="00756150" w:rsidP="00ED4147">
      <w:pPr>
        <w:numPr>
          <w:ilvl w:val="0"/>
          <w:numId w:val="25"/>
        </w:numPr>
        <w:spacing w:after="120" w:line="240" w:lineRule="auto"/>
        <w:jc w:val="left"/>
      </w:pPr>
      <w:r w:rsidRPr="00756150">
        <w:t xml:space="preserve">člen </w:t>
      </w:r>
    </w:p>
    <w:p w14:paraId="7E3DB3BC" w14:textId="77777777" w:rsidR="00756150" w:rsidRPr="00756150" w:rsidRDefault="00756150" w:rsidP="00581915">
      <w:pPr>
        <w:spacing w:after="3" w:line="240" w:lineRule="auto"/>
        <w:ind w:left="16" w:right="55" w:hanging="10"/>
        <w:rPr>
          <w:rFonts w:eastAsia="Garamond"/>
          <w:color w:val="000000"/>
        </w:rPr>
      </w:pPr>
      <w:r w:rsidRPr="00756150">
        <w:rPr>
          <w:rFonts w:eastAsia="Garamond"/>
          <w:color w:val="000000"/>
        </w:rPr>
        <w:t>Glede vprašanj, ki jih ta pogodba ne ureja, se smiselno uporabljajo razpisna dokumentacija naročnika, ponudba izvajalca, na podlagi katere je bil izbran in določila veljavnih predpisov.</w:t>
      </w:r>
    </w:p>
    <w:p w14:paraId="202533CD" w14:textId="77777777" w:rsidR="00756150" w:rsidRPr="00756150" w:rsidRDefault="00756150" w:rsidP="00756150">
      <w:pPr>
        <w:spacing w:line="240" w:lineRule="auto"/>
      </w:pPr>
    </w:p>
    <w:p w14:paraId="4E4106BB" w14:textId="77777777" w:rsidR="00756150" w:rsidRPr="00756150" w:rsidRDefault="00756150" w:rsidP="00ED4147">
      <w:pPr>
        <w:numPr>
          <w:ilvl w:val="0"/>
          <w:numId w:val="25"/>
        </w:numPr>
        <w:spacing w:after="120" w:line="240" w:lineRule="auto"/>
        <w:jc w:val="left"/>
      </w:pPr>
      <w:r w:rsidRPr="00756150">
        <w:t>člen</w:t>
      </w:r>
    </w:p>
    <w:p w14:paraId="751AE7CD" w14:textId="77777777" w:rsidR="00756150" w:rsidRPr="00756150" w:rsidRDefault="00756150" w:rsidP="00581915">
      <w:pPr>
        <w:spacing w:after="120" w:line="240" w:lineRule="auto"/>
        <w:rPr>
          <w:rFonts w:eastAsia="Garamond"/>
          <w:color w:val="000000"/>
        </w:rPr>
      </w:pPr>
      <w:r w:rsidRPr="00756150">
        <w:t>Pogodba se lahko spremeni ali dopolni s pisnim aneksom, ki ga sprejmeta in podpišeta obe pogodbeni</w:t>
      </w:r>
      <w:r w:rsidRPr="00756150">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1AD88581" w14:textId="77777777" w:rsidR="00756150" w:rsidRPr="00756150" w:rsidRDefault="00756150" w:rsidP="00581915">
      <w:pPr>
        <w:spacing w:after="120" w:line="240" w:lineRule="auto"/>
        <w:rPr>
          <w:rFonts w:eastAsia="Garamond"/>
          <w:color w:val="000000"/>
        </w:rPr>
      </w:pPr>
      <w:r w:rsidRPr="00756150">
        <w:rPr>
          <w:rFonts w:eastAsia="Garamond"/>
          <w:color w:val="000000"/>
        </w:rPr>
        <w:t xml:space="preserve">Za spremembo skrbnikov in pooblaščenih oseb iz te pogodbe, je dovolj pisno obvestilo ene stranke drugi stranki. </w:t>
      </w:r>
    </w:p>
    <w:p w14:paraId="5F355AC0" w14:textId="77777777" w:rsidR="00756150" w:rsidRPr="00756150" w:rsidRDefault="00756150" w:rsidP="00581915">
      <w:pPr>
        <w:spacing w:line="240" w:lineRule="auto"/>
        <w:rPr>
          <w:rFonts w:eastAsia="Garamond"/>
          <w:color w:val="000000"/>
        </w:rPr>
      </w:pPr>
      <w:r w:rsidRPr="00756150">
        <w:rPr>
          <w:rFonts w:eastAsia="Garamond"/>
          <w:color w:val="000000"/>
        </w:rPr>
        <w:t>Odstop te pogodbe tretjemu je možen samo s pisnim soglasjem obeh pogodbenih strank.</w:t>
      </w:r>
    </w:p>
    <w:p w14:paraId="1CE76C1E" w14:textId="77777777" w:rsidR="00756150" w:rsidRPr="00756150" w:rsidRDefault="00756150" w:rsidP="00756150">
      <w:pPr>
        <w:spacing w:line="240" w:lineRule="auto"/>
        <w:jc w:val="left"/>
        <w:rPr>
          <w:rFonts w:eastAsia="Garamond"/>
          <w:color w:val="000000"/>
        </w:rPr>
      </w:pPr>
    </w:p>
    <w:p w14:paraId="752B71BE" w14:textId="77777777" w:rsidR="00756150" w:rsidRPr="00756150" w:rsidRDefault="00756150" w:rsidP="00ED4147">
      <w:pPr>
        <w:numPr>
          <w:ilvl w:val="0"/>
          <w:numId w:val="25"/>
        </w:numPr>
        <w:spacing w:after="120" w:line="240" w:lineRule="auto"/>
        <w:jc w:val="left"/>
      </w:pPr>
      <w:r w:rsidRPr="00756150">
        <w:t xml:space="preserve">člen </w:t>
      </w:r>
    </w:p>
    <w:p w14:paraId="5CFF466A" w14:textId="77777777" w:rsidR="00A644AF" w:rsidRDefault="00A644AF" w:rsidP="00A644AF">
      <w:pPr>
        <w:spacing w:after="120" w:line="240" w:lineRule="auto"/>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3D495E" w14:textId="77777777" w:rsidR="00A644AF" w:rsidRDefault="00A644AF" w:rsidP="00A644AF">
      <w:pPr>
        <w:spacing w:after="120" w:line="240" w:lineRule="auto"/>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w:t>
      </w:r>
      <w:r>
        <w:lastRenderedPageBreak/>
        <w:t xml:space="preserve">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479D2E8" w14:textId="72347476" w:rsidR="00756150" w:rsidRPr="00756150" w:rsidRDefault="00A644AF" w:rsidP="00A644AF">
      <w:pPr>
        <w:spacing w:line="240" w:lineRule="auto"/>
        <w:rPr>
          <w:rFonts w:eastAsia="Garamond"/>
          <w:color w:val="000000"/>
        </w:rPr>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9CEDBE" w14:textId="77777777" w:rsidR="00756150" w:rsidRPr="00756150" w:rsidRDefault="00756150" w:rsidP="00ED4147">
      <w:pPr>
        <w:numPr>
          <w:ilvl w:val="0"/>
          <w:numId w:val="25"/>
        </w:numPr>
        <w:spacing w:after="120" w:line="240" w:lineRule="auto"/>
        <w:jc w:val="left"/>
      </w:pPr>
      <w:r w:rsidRPr="00756150">
        <w:t>člen</w:t>
      </w:r>
    </w:p>
    <w:p w14:paraId="0F59553D" w14:textId="77777777" w:rsidR="00756150" w:rsidRPr="00756150" w:rsidRDefault="00756150" w:rsidP="00A644AF">
      <w:pPr>
        <w:spacing w:after="160" w:line="240" w:lineRule="auto"/>
        <w:rPr>
          <w:rFonts w:eastAsia="Garamond"/>
          <w:color w:val="000000"/>
        </w:rPr>
      </w:pPr>
      <w:r w:rsidRPr="00756150">
        <w:rPr>
          <w:rFonts w:eastAsia="Garamond"/>
          <w:color w:val="000000"/>
        </w:rPr>
        <w:t>Predčasno razdrtje pogodbe je možno:</w:t>
      </w:r>
    </w:p>
    <w:p w14:paraId="7127B603"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 xml:space="preserve">zaradi uveljavljenega finančnega zavarovanja za dobro izvedbo pogodbenih obveznosti, odpoved velja z dnem unovčenja finančnega zavarovanja; </w:t>
      </w:r>
    </w:p>
    <w:p w14:paraId="1B7E7B6A"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5E5161C1"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zaradi zamude izvajalca ali napake v izvedbi, ki bistveno zmanjša pomen posla; odpoved velja z dnem, ko izvajalec prejme obvestilo o odpovedi pogodbe;</w:t>
      </w:r>
    </w:p>
    <w:p w14:paraId="7320178E"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iz krivdnih razlogov na strani izvajalca (kršenje pogodbenih določil), odpoved velja z dnem, ko izvajalec prejme obvestilo o odpovedi pogodbe;</w:t>
      </w:r>
    </w:p>
    <w:p w14:paraId="313498C0"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zaradi dosežka maksimalne višine pogodbene kazni; odpoved velja z dnem, ko izvajalec prejme obvestilo o odpovedi pogodbe;</w:t>
      </w:r>
    </w:p>
    <w:p w14:paraId="49D4C275"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v primerih določenih v 96. členu ZJN-3, odpoved velja z dnem, ko izvajalec prejme obvestilo o odpovedi pogodbe;</w:t>
      </w:r>
    </w:p>
    <w:p w14:paraId="0234F200"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4434A844"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če naročnik ne poravna zapadlih obveznosti, odpoved velja po preteku 30 dni od obvestila naročniku;</w:t>
      </w:r>
    </w:p>
    <w:p w14:paraId="3328105F" w14:textId="77777777" w:rsidR="00756150" w:rsidRDefault="00756150" w:rsidP="00A644AF">
      <w:pPr>
        <w:numPr>
          <w:ilvl w:val="0"/>
          <w:numId w:val="26"/>
        </w:numPr>
        <w:spacing w:line="240" w:lineRule="auto"/>
        <w:rPr>
          <w:rFonts w:eastAsia="Garamond"/>
          <w:color w:val="000000"/>
        </w:rPr>
      </w:pPr>
      <w:r w:rsidRPr="00756150">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62805FA6" w14:textId="5D6F06C9" w:rsidR="00581915" w:rsidRPr="009C26B6" w:rsidRDefault="00581915" w:rsidP="00581915">
      <w:pPr>
        <w:pStyle w:val="Brezrazmikov"/>
        <w:rPr>
          <w:rFonts w:eastAsia="Garamond" w:cs="Arial"/>
          <w:color w:val="000000"/>
        </w:rPr>
      </w:pPr>
      <w:r>
        <w:rPr>
          <w:rFonts w:eastAsia="Garamond" w:cs="Arial"/>
          <w:color w:val="000000"/>
        </w:rPr>
        <w:t xml:space="preserve">       </w:t>
      </w:r>
      <w:r w:rsidRPr="009C26B6">
        <w:rPr>
          <w:rFonts w:eastAsia="Garamond" w:cs="Arial"/>
          <w:color w:val="000000"/>
        </w:rPr>
        <w:t>-     naročnik lahko odstopi od te pogodbe tudi v primeru:</w:t>
      </w:r>
    </w:p>
    <w:p w14:paraId="71E24096" w14:textId="342B83AC" w:rsidR="00581915" w:rsidRPr="009C26B6" w:rsidRDefault="00581915" w:rsidP="00581915">
      <w:pPr>
        <w:pStyle w:val="Brezrazmikov"/>
        <w:numPr>
          <w:ilvl w:val="0"/>
          <w:numId w:val="45"/>
        </w:numPr>
        <w:ind w:left="1154"/>
      </w:pPr>
      <w:r w:rsidRPr="009C26B6">
        <w:t>če aparat predčasno izloči iz uporabe,</w:t>
      </w:r>
    </w:p>
    <w:p w14:paraId="0FD4C02B" w14:textId="041EBB38" w:rsidR="00581915" w:rsidRPr="009C26B6" w:rsidRDefault="00581915" w:rsidP="00581915">
      <w:pPr>
        <w:pStyle w:val="Brezrazmikov"/>
        <w:numPr>
          <w:ilvl w:val="0"/>
          <w:numId w:val="46"/>
        </w:numPr>
        <w:ind w:left="1154"/>
      </w:pPr>
      <w:r w:rsidRPr="009C26B6">
        <w:t xml:space="preserve">nakupa novega aparata. </w:t>
      </w:r>
    </w:p>
    <w:p w14:paraId="3F7D1E08" w14:textId="68F6C043" w:rsidR="00581915" w:rsidRPr="00581915" w:rsidRDefault="00581915" w:rsidP="00581915">
      <w:pPr>
        <w:pStyle w:val="Brezrazmikov"/>
        <w:jc w:val="both"/>
      </w:pPr>
      <w:r w:rsidRPr="009C26B6">
        <w:t>Odpovedni rok, v primeru odstopa od pogodbe iz razlogov navedenih v zadnji alineji, je 3 mesece od dneva prejema odstopne izjave naročnika. V tem primeru se pogodbeni stranki vnaprej dogovorita, da ena od druge ne bosta uveljavljali regresnih oz. finančnih zahtevkov.</w:t>
      </w:r>
    </w:p>
    <w:p w14:paraId="2308EAEC" w14:textId="77777777" w:rsidR="00756150" w:rsidRPr="00756150" w:rsidRDefault="00756150" w:rsidP="00581915">
      <w:pPr>
        <w:spacing w:line="240" w:lineRule="auto"/>
        <w:rPr>
          <w:rFonts w:eastAsia="Garamond"/>
          <w:color w:val="000000"/>
        </w:rPr>
      </w:pPr>
    </w:p>
    <w:p w14:paraId="2829347B" w14:textId="77777777" w:rsidR="00756150" w:rsidRPr="00756150" w:rsidRDefault="00756150" w:rsidP="00A644AF">
      <w:pPr>
        <w:spacing w:line="240" w:lineRule="auto"/>
        <w:rPr>
          <w:rFonts w:eastAsia="Garamond"/>
          <w:color w:val="000000"/>
        </w:rPr>
      </w:pPr>
      <w:r w:rsidRPr="00756150">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FCF16DE" w14:textId="77777777" w:rsidR="00756150" w:rsidRPr="00756150" w:rsidRDefault="00756150" w:rsidP="00756150">
      <w:pPr>
        <w:spacing w:line="276" w:lineRule="auto"/>
        <w:rPr>
          <w:rFonts w:eastAsia="Garamond"/>
          <w:color w:val="000000"/>
        </w:rPr>
      </w:pPr>
    </w:p>
    <w:p w14:paraId="56AD27BA" w14:textId="77777777" w:rsidR="00756150" w:rsidRPr="00756150" w:rsidRDefault="00756150" w:rsidP="00ED4147">
      <w:pPr>
        <w:numPr>
          <w:ilvl w:val="0"/>
          <w:numId w:val="25"/>
        </w:numPr>
        <w:spacing w:after="120" w:line="240" w:lineRule="auto"/>
        <w:jc w:val="left"/>
      </w:pPr>
      <w:r w:rsidRPr="00756150">
        <w:t>člen</w:t>
      </w:r>
    </w:p>
    <w:p w14:paraId="014D3F9F" w14:textId="77777777" w:rsidR="00756150" w:rsidRPr="00756150" w:rsidRDefault="00756150" w:rsidP="00756150">
      <w:pPr>
        <w:spacing w:line="240" w:lineRule="auto"/>
        <w:jc w:val="left"/>
        <w:rPr>
          <w:rFonts w:eastAsia="Garamond"/>
          <w:color w:val="000000"/>
        </w:rPr>
      </w:pPr>
      <w:r w:rsidRPr="00756150">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B8E7076" w14:textId="77777777" w:rsidR="00756150" w:rsidRPr="00756150" w:rsidRDefault="00756150" w:rsidP="00ED4147">
      <w:pPr>
        <w:numPr>
          <w:ilvl w:val="0"/>
          <w:numId w:val="25"/>
        </w:numPr>
        <w:spacing w:after="120" w:line="240" w:lineRule="auto"/>
        <w:jc w:val="left"/>
      </w:pPr>
      <w:r w:rsidRPr="00756150">
        <w:t xml:space="preserve">člen </w:t>
      </w:r>
    </w:p>
    <w:p w14:paraId="426C6032" w14:textId="77777777" w:rsidR="00756150" w:rsidRPr="00756150" w:rsidRDefault="00756150" w:rsidP="00756150">
      <w:pPr>
        <w:spacing w:after="3" w:line="276" w:lineRule="auto"/>
        <w:ind w:left="16" w:right="55" w:hanging="10"/>
        <w:rPr>
          <w:rFonts w:eastAsia="Garamond"/>
          <w:color w:val="000000"/>
        </w:rPr>
      </w:pPr>
      <w:r w:rsidRPr="00756150">
        <w:t>Morebitne spore bosta pogodbeni stranki reševali sporazumno, če do sporazumne rešitve ne pride,</w:t>
      </w:r>
      <w:r w:rsidRPr="00756150">
        <w:rPr>
          <w:rFonts w:eastAsia="Garamond"/>
          <w:color w:val="000000"/>
        </w:rPr>
        <w:t xml:space="preserve"> bosta stranki spore reševali pred stvarno pristojnim sodiščem v Ljubljani. </w:t>
      </w:r>
    </w:p>
    <w:p w14:paraId="52B333CE" w14:textId="77777777" w:rsidR="00756150" w:rsidRPr="00756150" w:rsidRDefault="00756150" w:rsidP="00756150">
      <w:pPr>
        <w:spacing w:line="240" w:lineRule="auto"/>
        <w:jc w:val="left"/>
      </w:pPr>
    </w:p>
    <w:p w14:paraId="3FD75747" w14:textId="77777777" w:rsidR="00756150" w:rsidRPr="00756150" w:rsidRDefault="00756150" w:rsidP="00ED4147">
      <w:pPr>
        <w:numPr>
          <w:ilvl w:val="0"/>
          <w:numId w:val="25"/>
        </w:numPr>
        <w:spacing w:after="120" w:line="240" w:lineRule="auto"/>
        <w:jc w:val="left"/>
      </w:pPr>
      <w:r w:rsidRPr="00756150">
        <w:t xml:space="preserve">člen </w:t>
      </w:r>
    </w:p>
    <w:p w14:paraId="738F9043" w14:textId="77777777" w:rsidR="00756150" w:rsidRPr="00756150" w:rsidRDefault="00756150" w:rsidP="00756150">
      <w:pPr>
        <w:spacing w:line="260" w:lineRule="atLeast"/>
        <w:ind w:left="57"/>
      </w:pPr>
      <w:r w:rsidRPr="00756150">
        <w:lastRenderedPageBreak/>
        <w:t>Pogodba je podpisana elektronsko.</w:t>
      </w:r>
      <w:bookmarkStart w:id="79" w:name="_Hlk129771340"/>
      <w:r w:rsidRPr="00756150">
        <w:rPr>
          <w:i/>
          <w:iCs/>
        </w:rPr>
        <w:t xml:space="preserve"> /V primeru, da bo pogodba podpisana v fizični obliki, se besedilo tega člena spremeni tako, da se glasi: Ta pogodba je sestavljena v dveh (2) enakih izvodih, od katerih prejme naročnik en (1) in dobavitelj en (1) izvod./</w:t>
      </w:r>
      <w:bookmarkEnd w:id="79"/>
    </w:p>
    <w:p w14:paraId="659E51D9" w14:textId="77777777" w:rsidR="00756150" w:rsidRPr="00756150" w:rsidRDefault="00756150" w:rsidP="00756150">
      <w:pPr>
        <w:spacing w:line="259" w:lineRule="auto"/>
        <w:jc w:val="left"/>
      </w:pPr>
    </w:p>
    <w:p w14:paraId="05B6E740" w14:textId="77777777" w:rsidR="00756150" w:rsidRPr="00756150" w:rsidRDefault="00756150" w:rsidP="00756150">
      <w:pPr>
        <w:spacing w:line="259" w:lineRule="auto"/>
        <w:jc w:val="left"/>
      </w:pPr>
    </w:p>
    <w:p w14:paraId="54D22790" w14:textId="77777777" w:rsidR="00756150" w:rsidRPr="00756150" w:rsidRDefault="00756150" w:rsidP="00756150">
      <w:pPr>
        <w:spacing w:line="276" w:lineRule="auto"/>
        <w:jc w:val="left"/>
      </w:pPr>
      <w:r w:rsidRPr="00756150">
        <w:t>NAROČNIK:                                                                            IZVAJALEC:</w:t>
      </w:r>
    </w:p>
    <w:p w14:paraId="1D44AAB0" w14:textId="77777777" w:rsidR="00756150" w:rsidRPr="00756150" w:rsidRDefault="00756150" w:rsidP="00756150">
      <w:pPr>
        <w:spacing w:line="276" w:lineRule="auto"/>
        <w:jc w:val="left"/>
      </w:pPr>
      <w:r w:rsidRPr="00756150">
        <w:t>Univerza v Ljubljani</w:t>
      </w:r>
    </w:p>
    <w:p w14:paraId="6E54E093" w14:textId="77777777" w:rsidR="00756150" w:rsidRPr="00756150" w:rsidRDefault="00756150" w:rsidP="00756150">
      <w:pPr>
        <w:spacing w:line="276" w:lineRule="auto"/>
        <w:jc w:val="left"/>
      </w:pPr>
      <w:r w:rsidRPr="00756150">
        <w:t>Medicinska fakulteta</w:t>
      </w:r>
    </w:p>
    <w:p w14:paraId="493861E9" w14:textId="77777777" w:rsidR="00756150" w:rsidRPr="00756150" w:rsidRDefault="00756150" w:rsidP="00756150">
      <w:pPr>
        <w:spacing w:line="276" w:lineRule="auto"/>
        <w:jc w:val="left"/>
      </w:pPr>
      <w:r w:rsidRPr="00756150">
        <w:t>Vrazov trg 002</w:t>
      </w:r>
    </w:p>
    <w:p w14:paraId="131100E3" w14:textId="77777777" w:rsidR="00756150" w:rsidRPr="00756150" w:rsidRDefault="00756150" w:rsidP="00756150">
      <w:pPr>
        <w:spacing w:line="276" w:lineRule="auto"/>
        <w:jc w:val="left"/>
      </w:pPr>
      <w:r w:rsidRPr="00756150">
        <w:t>1000 Ljubljana</w:t>
      </w:r>
    </w:p>
    <w:p w14:paraId="0E5BC4C2" w14:textId="77777777" w:rsidR="00756150" w:rsidRPr="00756150" w:rsidRDefault="00756150" w:rsidP="00756150">
      <w:pPr>
        <w:spacing w:line="276" w:lineRule="auto"/>
        <w:jc w:val="left"/>
      </w:pPr>
    </w:p>
    <w:p w14:paraId="7197F41B" w14:textId="04C80552" w:rsidR="00756150" w:rsidRPr="00756150" w:rsidRDefault="00756150" w:rsidP="00756150">
      <w:pPr>
        <w:spacing w:line="276" w:lineRule="auto"/>
        <w:jc w:val="left"/>
      </w:pPr>
      <w:r w:rsidRPr="00756150">
        <w:t xml:space="preserve">V/na                      , dne                                                            V/na                      , dne    </w:t>
      </w:r>
    </w:p>
    <w:p w14:paraId="6D7CA166" w14:textId="77777777" w:rsidR="00756150" w:rsidRPr="00756150" w:rsidRDefault="00756150" w:rsidP="00756150">
      <w:pPr>
        <w:spacing w:line="276" w:lineRule="auto"/>
        <w:jc w:val="left"/>
      </w:pPr>
      <w:r w:rsidRPr="00756150">
        <w:t xml:space="preserve">   </w:t>
      </w:r>
    </w:p>
    <w:p w14:paraId="6148ADFB" w14:textId="0880D709" w:rsidR="00756150" w:rsidRPr="00756150" w:rsidRDefault="00756150" w:rsidP="00756150">
      <w:pPr>
        <w:spacing w:line="276" w:lineRule="auto"/>
        <w:jc w:val="left"/>
      </w:pPr>
      <w:r w:rsidRPr="00756150">
        <w:t>Ime in priimek:                                                                          Ime in priimek:</w:t>
      </w:r>
    </w:p>
    <w:p w14:paraId="3C474DA0" w14:textId="13E9A0BC" w:rsidR="00756150" w:rsidRPr="00756150" w:rsidRDefault="00756150" w:rsidP="00756150">
      <w:pPr>
        <w:spacing w:line="276" w:lineRule="auto"/>
        <w:jc w:val="left"/>
      </w:pPr>
      <w:r w:rsidRPr="00756150">
        <w:t xml:space="preserve">prof. dr. </w:t>
      </w:r>
      <w:r w:rsidR="00DA35A0">
        <w:t>Ksenija Geršak</w:t>
      </w:r>
      <w:r w:rsidRPr="00756150">
        <w:t xml:space="preserve">, dr. med., </w:t>
      </w:r>
      <w:proofErr w:type="spellStart"/>
      <w:r w:rsidRPr="00756150">
        <w:t>dekan</w:t>
      </w:r>
      <w:r w:rsidR="00DA35A0">
        <w:t>ja</w:t>
      </w:r>
      <w:proofErr w:type="spellEnd"/>
    </w:p>
    <w:p w14:paraId="1679CBFE" w14:textId="77777777" w:rsidR="00756150" w:rsidRDefault="00756150" w:rsidP="00756150">
      <w:pPr>
        <w:spacing w:line="240" w:lineRule="auto"/>
        <w:jc w:val="left"/>
        <w:rPr>
          <w:rFonts w:eastAsia="Calibri"/>
        </w:rPr>
      </w:pPr>
    </w:p>
    <w:p w14:paraId="02402A12" w14:textId="77777777" w:rsidR="00CD17DC" w:rsidRDefault="00CD17DC" w:rsidP="00CD17DC">
      <w:pPr>
        <w:pStyle w:val="Brezrazmikov"/>
      </w:pPr>
    </w:p>
    <w:p w14:paraId="31889A80" w14:textId="77777777" w:rsidR="00CD17DC" w:rsidRPr="00CD17DC" w:rsidRDefault="00CD17DC" w:rsidP="00CD17DC">
      <w:pPr>
        <w:pStyle w:val="Brezrazmikov"/>
      </w:pPr>
    </w:p>
    <w:p w14:paraId="59939315" w14:textId="77777777" w:rsidR="00756150" w:rsidRPr="00756150" w:rsidRDefault="00756150" w:rsidP="00756150">
      <w:pPr>
        <w:spacing w:line="240" w:lineRule="auto"/>
        <w:jc w:val="left"/>
        <w:rPr>
          <w:rFonts w:eastAsia="Calibri"/>
        </w:rPr>
      </w:pPr>
    </w:p>
    <w:p w14:paraId="0D7E753B" w14:textId="06311D9A" w:rsidR="00756150" w:rsidRPr="00756150" w:rsidRDefault="00756150" w:rsidP="00756150">
      <w:pPr>
        <w:spacing w:after="26" w:line="276" w:lineRule="auto"/>
        <w:ind w:left="366" w:right="1375" w:hanging="360"/>
        <w:rPr>
          <w:rFonts w:eastAsia="Segoe UI Symbol"/>
          <w:color w:val="000000"/>
        </w:rPr>
      </w:pPr>
      <w:r w:rsidRPr="00756150">
        <w:rPr>
          <w:rFonts w:eastAsia="Garamond"/>
          <w:color w:val="000000"/>
        </w:rPr>
        <w:t>Priloge, ki so sestavni del te pogodbe</w:t>
      </w:r>
      <w:r w:rsidR="002C7DF3">
        <w:rPr>
          <w:rFonts w:eastAsia="Garamond"/>
          <w:color w:val="000000"/>
        </w:rPr>
        <w:t>:</w:t>
      </w:r>
      <w:r w:rsidRPr="00756150">
        <w:rPr>
          <w:rFonts w:eastAsia="Garamond"/>
          <w:color w:val="000000"/>
        </w:rPr>
        <w:t xml:space="preserve"> </w:t>
      </w:r>
    </w:p>
    <w:p w14:paraId="476421CA" w14:textId="2F853101" w:rsidR="00756150" w:rsidRPr="002C7DF3" w:rsidRDefault="00756150" w:rsidP="002C7DF3">
      <w:pPr>
        <w:pStyle w:val="Odstavekseznama"/>
        <w:numPr>
          <w:ilvl w:val="0"/>
          <w:numId w:val="44"/>
        </w:numPr>
        <w:spacing w:after="3" w:line="276" w:lineRule="auto"/>
        <w:ind w:right="55"/>
        <w:jc w:val="left"/>
        <w:rPr>
          <w:rFonts w:eastAsia="Garamond"/>
          <w:color w:val="000000"/>
        </w:rPr>
      </w:pPr>
      <w:r w:rsidRPr="002C7DF3">
        <w:rPr>
          <w:rFonts w:eastAsia="Garamond"/>
          <w:color w:val="000000"/>
        </w:rPr>
        <w:t>D</w:t>
      </w:r>
      <w:r w:rsidRPr="00756150">
        <w:t>okumentacija v zvezi z oddajo javnega naročila</w:t>
      </w:r>
      <w:r w:rsidRPr="002C7DF3">
        <w:rPr>
          <w:rFonts w:eastAsia="Garamond"/>
          <w:color w:val="000000"/>
        </w:rPr>
        <w:t xml:space="preserve"> št. 401-15/2026</w:t>
      </w:r>
      <w:r w:rsidR="002C7DF3">
        <w:rPr>
          <w:rFonts w:eastAsia="Garamond"/>
          <w:color w:val="000000"/>
        </w:rPr>
        <w:t>.</w:t>
      </w:r>
    </w:p>
    <w:p w14:paraId="7854B3E3" w14:textId="58781995" w:rsidR="00756150" w:rsidRPr="002C7DF3" w:rsidRDefault="00756150" w:rsidP="002C7DF3">
      <w:pPr>
        <w:pStyle w:val="Odstavekseznama"/>
        <w:numPr>
          <w:ilvl w:val="0"/>
          <w:numId w:val="44"/>
        </w:numPr>
        <w:spacing w:line="276" w:lineRule="auto"/>
        <w:ind w:right="55"/>
        <w:jc w:val="left"/>
        <w:rPr>
          <w:rFonts w:eastAsia="Garamond"/>
          <w:color w:val="000000"/>
        </w:rPr>
      </w:pPr>
      <w:r w:rsidRPr="002C7DF3">
        <w:rPr>
          <w:rFonts w:eastAsia="Garamond"/>
          <w:color w:val="000000"/>
        </w:rPr>
        <w:t>P</w:t>
      </w:r>
      <w:r w:rsidR="00C8338B">
        <w:rPr>
          <w:rFonts w:eastAsia="Garamond"/>
          <w:color w:val="000000"/>
        </w:rPr>
        <w:t xml:space="preserve">onudba izvajalca z dne </w:t>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Garamond"/>
          <w:color w:val="000000"/>
        </w:rPr>
        <w:t>.</w:t>
      </w:r>
    </w:p>
    <w:p w14:paraId="02E26EAC" w14:textId="4411C525" w:rsidR="00756150" w:rsidRPr="002C7DF3" w:rsidRDefault="00756150" w:rsidP="002C7DF3">
      <w:pPr>
        <w:pStyle w:val="Odstavekseznama"/>
        <w:numPr>
          <w:ilvl w:val="0"/>
          <w:numId w:val="44"/>
        </w:numPr>
        <w:spacing w:line="276" w:lineRule="auto"/>
        <w:rPr>
          <w:b/>
        </w:rPr>
      </w:pPr>
      <w:r w:rsidRPr="002C7DF3">
        <w:rPr>
          <w:spacing w:val="5"/>
          <w:kern w:val="28"/>
        </w:rPr>
        <w:t xml:space="preserve">Finančno </w:t>
      </w:r>
      <w:r w:rsidRPr="002C7DF3">
        <w:rPr>
          <w:rFonts w:eastAsia="Garamond"/>
          <w:color w:val="000000"/>
        </w:rPr>
        <w:t>zavarovanje za dobro izvedbo pogodbenih obveznosti.</w:t>
      </w:r>
      <w:r w:rsidRPr="00756150">
        <w:t xml:space="preserve">   </w:t>
      </w:r>
    </w:p>
    <w:p w14:paraId="374AFF98" w14:textId="77777777" w:rsidR="00B87AFD" w:rsidRDefault="00B87AFD" w:rsidP="00A40137">
      <w:pPr>
        <w:pStyle w:val="Naslovobrazci"/>
      </w:pPr>
    </w:p>
    <w:p w14:paraId="48AD14E6" w14:textId="77777777" w:rsidR="00B87AFD" w:rsidRDefault="00B87AFD" w:rsidP="00A40137">
      <w:pPr>
        <w:pStyle w:val="Naslovobrazci"/>
      </w:pPr>
    </w:p>
    <w:p w14:paraId="45850F28" w14:textId="77777777" w:rsidR="00B87AFD" w:rsidRDefault="00B87AFD" w:rsidP="00A40137">
      <w:pPr>
        <w:pStyle w:val="Naslovobrazci"/>
      </w:pPr>
    </w:p>
    <w:p w14:paraId="3E98184E" w14:textId="77777777" w:rsidR="00B87AFD" w:rsidRDefault="00B87AFD" w:rsidP="00A40137">
      <w:pPr>
        <w:pStyle w:val="Naslovobrazci"/>
      </w:pPr>
    </w:p>
    <w:p w14:paraId="6FE9FB04" w14:textId="77777777" w:rsidR="00B87AFD" w:rsidRDefault="00B87AFD" w:rsidP="00A40137">
      <w:pPr>
        <w:pStyle w:val="Naslovobrazci"/>
      </w:pPr>
    </w:p>
    <w:p w14:paraId="531FC5D1" w14:textId="77777777" w:rsidR="00B87AFD" w:rsidRDefault="00B87AFD" w:rsidP="00A40137">
      <w:pPr>
        <w:pStyle w:val="Naslovobrazci"/>
      </w:pPr>
    </w:p>
    <w:p w14:paraId="3BB57FFB" w14:textId="77777777" w:rsidR="00B87AFD" w:rsidRDefault="00B87AFD" w:rsidP="00A40137">
      <w:pPr>
        <w:pStyle w:val="Naslovobrazci"/>
      </w:pPr>
    </w:p>
    <w:p w14:paraId="18D28691" w14:textId="77777777" w:rsidR="00B87AFD" w:rsidRDefault="00B87AFD" w:rsidP="00A40137">
      <w:pPr>
        <w:pStyle w:val="Naslovobrazci"/>
      </w:pPr>
    </w:p>
    <w:p w14:paraId="7011E5E4" w14:textId="77777777" w:rsidR="00066191" w:rsidRDefault="00066191" w:rsidP="00A40137">
      <w:pPr>
        <w:pStyle w:val="Naslovobrazci"/>
      </w:pPr>
    </w:p>
    <w:p w14:paraId="0788B513" w14:textId="77777777" w:rsidR="00066191" w:rsidRDefault="00066191" w:rsidP="00A40137">
      <w:pPr>
        <w:pStyle w:val="Naslovobrazci"/>
      </w:pPr>
    </w:p>
    <w:p w14:paraId="72B15D1C" w14:textId="77777777" w:rsidR="00D76C85" w:rsidRDefault="00D76C85" w:rsidP="00A40137">
      <w:pPr>
        <w:pStyle w:val="Naslovobrazci"/>
      </w:pPr>
    </w:p>
    <w:p w14:paraId="5D8C5C3F" w14:textId="77777777" w:rsidR="00D76C85" w:rsidRDefault="00D76C85" w:rsidP="00A40137">
      <w:pPr>
        <w:pStyle w:val="Naslovobrazci"/>
      </w:pPr>
    </w:p>
    <w:p w14:paraId="6007D179" w14:textId="77777777" w:rsidR="00ED4147" w:rsidRDefault="00ED4147" w:rsidP="00A40137">
      <w:pPr>
        <w:pStyle w:val="Naslovobrazci"/>
      </w:pPr>
    </w:p>
    <w:p w14:paraId="2AA2BA53" w14:textId="77777777" w:rsidR="00ED4147" w:rsidRDefault="00ED4147" w:rsidP="00A40137">
      <w:pPr>
        <w:pStyle w:val="Naslovobrazci"/>
      </w:pPr>
    </w:p>
    <w:p w14:paraId="0F40A491" w14:textId="77777777" w:rsidR="002C7DF3" w:rsidRDefault="002C7DF3" w:rsidP="00A40137">
      <w:pPr>
        <w:pStyle w:val="Naslovobrazci"/>
      </w:pPr>
    </w:p>
    <w:p w14:paraId="24528619" w14:textId="77777777" w:rsidR="002C7DF3" w:rsidRDefault="002C7DF3" w:rsidP="00A40137">
      <w:pPr>
        <w:pStyle w:val="Naslovobrazci"/>
      </w:pPr>
    </w:p>
    <w:p w14:paraId="4E3E26F5" w14:textId="77777777" w:rsidR="002C7DF3" w:rsidRDefault="002C7DF3" w:rsidP="00A40137">
      <w:pPr>
        <w:pStyle w:val="Naslovobrazci"/>
      </w:pPr>
    </w:p>
    <w:p w14:paraId="6E374438" w14:textId="77777777" w:rsidR="002C7DF3" w:rsidRDefault="002C7DF3" w:rsidP="00A40137">
      <w:pPr>
        <w:pStyle w:val="Naslovobrazci"/>
      </w:pPr>
    </w:p>
    <w:p w14:paraId="7D4DE178" w14:textId="77777777" w:rsidR="002C7DF3" w:rsidRDefault="002C7DF3" w:rsidP="00A40137">
      <w:pPr>
        <w:pStyle w:val="Naslovobrazci"/>
      </w:pPr>
    </w:p>
    <w:p w14:paraId="636D2031" w14:textId="77777777" w:rsidR="002C7DF3" w:rsidRDefault="002C7DF3" w:rsidP="00A40137">
      <w:pPr>
        <w:pStyle w:val="Naslovobrazci"/>
      </w:pPr>
    </w:p>
    <w:p w14:paraId="04835982" w14:textId="77777777" w:rsidR="002C7DF3" w:rsidRDefault="002C7DF3" w:rsidP="00A40137">
      <w:pPr>
        <w:pStyle w:val="Naslovobrazci"/>
      </w:pPr>
    </w:p>
    <w:p w14:paraId="74C059C7" w14:textId="77777777" w:rsidR="002C7DF3" w:rsidRDefault="002C7DF3" w:rsidP="00A40137">
      <w:pPr>
        <w:pStyle w:val="Naslovobrazci"/>
      </w:pPr>
    </w:p>
    <w:p w14:paraId="5E4EC50A" w14:textId="77777777" w:rsidR="002C7DF3" w:rsidRDefault="002C7DF3" w:rsidP="00A40137">
      <w:pPr>
        <w:pStyle w:val="Naslovobrazci"/>
      </w:pPr>
    </w:p>
    <w:p w14:paraId="09BC1C2C" w14:textId="77777777" w:rsidR="002C7DF3" w:rsidRDefault="002C7DF3" w:rsidP="00A40137">
      <w:pPr>
        <w:pStyle w:val="Naslovobrazci"/>
      </w:pPr>
    </w:p>
    <w:p w14:paraId="1EBA60DA" w14:textId="77777777" w:rsidR="002C7DF3" w:rsidRDefault="002C7DF3" w:rsidP="00A40137">
      <w:pPr>
        <w:pStyle w:val="Naslovobrazci"/>
      </w:pPr>
    </w:p>
    <w:p w14:paraId="547CD9DE" w14:textId="6BCAFDD6" w:rsidR="00AC1FA6" w:rsidRPr="00383294" w:rsidRDefault="00AC1FA6" w:rsidP="00AC1FA6">
      <w:pPr>
        <w:pStyle w:val="Naslovobrazci"/>
        <w:rPr>
          <w:lang w:eastAsia="sl-SI"/>
        </w:rPr>
      </w:pPr>
      <w:bookmarkStart w:id="80" w:name="_Toc204850685"/>
      <w:bookmarkStart w:id="81" w:name="_Toc227913580"/>
      <w:bookmarkStart w:id="82" w:name="_Toc233099368"/>
      <w:r w:rsidRPr="00A21D7A">
        <w:rPr>
          <w:lang w:eastAsia="sl-SI"/>
        </w:rPr>
        <w:lastRenderedPageBreak/>
        <w:t xml:space="preserve">OBR </w:t>
      </w:r>
      <w:bookmarkEnd w:id="80"/>
      <w:bookmarkEnd w:id="81"/>
      <w:r w:rsidR="00DA35A0">
        <w:rPr>
          <w:lang w:eastAsia="sl-SI"/>
        </w:rPr>
        <w:t>11</w:t>
      </w:r>
      <w:bookmarkEnd w:id="82"/>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83" w:name="_Toc227913581"/>
      <w:bookmarkStart w:id="84" w:name="_Toc233099369"/>
      <w:r w:rsidRPr="00383294">
        <w:t>IZJAVA O UDELEŽBI FIZIČNIH IN PRAVNIH OSEB V LASTNIŠTVU PONUDNIKA</w:t>
      </w:r>
      <w:bookmarkEnd w:id="83"/>
      <w:bookmarkEnd w:id="84"/>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lastRenderedPageBreak/>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42540C18" w14:textId="294D500B" w:rsidR="00A40137" w:rsidRPr="001D04A1" w:rsidRDefault="00A40137" w:rsidP="00A40137">
      <w:pPr>
        <w:pStyle w:val="Naslovobrazci"/>
      </w:pPr>
      <w:bookmarkStart w:id="85" w:name="_Toc233099370"/>
      <w:r w:rsidRPr="001D04A1">
        <w:lastRenderedPageBreak/>
        <w:t xml:space="preserve">OBR </w:t>
      </w:r>
      <w:r w:rsidR="00B376A0">
        <w:t>1</w:t>
      </w:r>
      <w:r w:rsidR="00DA35A0">
        <w:t>2</w:t>
      </w:r>
      <w:bookmarkEnd w:id="85"/>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86" w:name="_Toc233099371"/>
      <w:r w:rsidRPr="00F255BA">
        <w:rPr>
          <w:szCs w:val="28"/>
        </w:rPr>
        <w:t>VZOREC – OBRAZEC ZAVAROVANJA ZA DOBRO IZVEDBO POGODBENIH OBVEZNOSTI</w:t>
      </w:r>
      <w:bookmarkEnd w:id="86"/>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87" w:name="_Toc233099372"/>
      <w:r w:rsidRPr="00D87F32">
        <w:t>BANČNA GARANCIJA ZA DOBRO IZVEDBO POGODBENIH OBVEZNOSTI</w:t>
      </w:r>
      <w:bookmarkEnd w:id="87"/>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09E09DD1"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003D3A67" w:rsidRPr="003D3A67">
        <w:rPr>
          <w:i/>
        </w:rPr>
        <w:t>401-15/2026</w:t>
      </w:r>
      <w:r w:rsidRPr="006E6E7A">
        <w:rPr>
          <w:i/>
        </w:rPr>
        <w:t>)</w:t>
      </w:r>
      <w:r w:rsidRPr="006E6E7A">
        <w:t xml:space="preserve"> za</w:t>
      </w:r>
      <w:r w:rsidRPr="006E6E7A">
        <w:rPr>
          <w:i/>
        </w:rPr>
        <w:t xml:space="preserve"> </w:t>
      </w:r>
      <w:r w:rsidRPr="00383294">
        <w:rPr>
          <w:rFonts w:eastAsia="Times New Roman"/>
          <w:b/>
          <w:bCs/>
          <w:lang w:eastAsia="sl-SI"/>
        </w:rPr>
        <w:t>»</w:t>
      </w:r>
      <w:r w:rsidR="003D3A67" w:rsidRPr="003D3A67">
        <w:t>Nakup aparata za barvanje HE stekel z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24CE5DA1" w14:textId="479EBB75" w:rsidR="00DA35A0" w:rsidRPr="00DA35A0" w:rsidRDefault="00DA35A0" w:rsidP="00DA35A0">
      <w:pPr>
        <w:spacing w:line="320" w:lineRule="exact"/>
        <w:rPr>
          <w:b/>
          <w:sz w:val="24"/>
          <w:szCs w:val="24"/>
        </w:rPr>
      </w:pPr>
      <w:bookmarkStart w:id="88" w:name="_Toc171341657"/>
      <w:bookmarkStart w:id="89" w:name="_Toc190260964"/>
      <w:r w:rsidRPr="00DA35A0">
        <w:rPr>
          <w:b/>
          <w:sz w:val="24"/>
          <w:szCs w:val="24"/>
        </w:rPr>
        <w:lastRenderedPageBreak/>
        <w:t>OBR 1</w:t>
      </w:r>
      <w:r>
        <w:rPr>
          <w:b/>
          <w:sz w:val="24"/>
          <w:szCs w:val="24"/>
        </w:rPr>
        <w:t>3</w:t>
      </w:r>
      <w:bookmarkEnd w:id="88"/>
      <w:bookmarkEnd w:id="89"/>
    </w:p>
    <w:p w14:paraId="1BEABFCF" w14:textId="77777777" w:rsidR="00DA35A0" w:rsidRPr="00DA35A0" w:rsidRDefault="00DA35A0" w:rsidP="00DA35A0">
      <w:pPr>
        <w:spacing w:line="320" w:lineRule="exact"/>
        <w:rPr>
          <w:b/>
          <w:sz w:val="24"/>
          <w:szCs w:val="24"/>
          <w:lang w:eastAsia="sl-SI"/>
        </w:rPr>
      </w:pPr>
    </w:p>
    <w:p w14:paraId="17CD2545" w14:textId="77777777" w:rsidR="00DA35A0" w:rsidRPr="00DA35A0" w:rsidRDefault="00DA35A0" w:rsidP="00DA35A0">
      <w:pPr>
        <w:spacing w:line="320" w:lineRule="exact"/>
        <w:rPr>
          <w:b/>
          <w:sz w:val="24"/>
          <w:szCs w:val="24"/>
        </w:rPr>
      </w:pPr>
      <w:bookmarkStart w:id="90" w:name="_Toc171341658"/>
      <w:bookmarkStart w:id="91" w:name="_Toc190260965"/>
      <w:r w:rsidRPr="00DA35A0">
        <w:rPr>
          <w:b/>
          <w:sz w:val="24"/>
          <w:szCs w:val="24"/>
        </w:rPr>
        <w:t>VZOREC - OBRAZEC  ZAVAROVANJA ZA ODPRAVO NAPAK V GARANCIJSKEM ROKU</w:t>
      </w:r>
      <w:bookmarkEnd w:id="90"/>
      <w:bookmarkEnd w:id="91"/>
    </w:p>
    <w:p w14:paraId="341B7CF8" w14:textId="77777777" w:rsidR="00DA35A0" w:rsidRPr="00DA35A0" w:rsidRDefault="00DA35A0" w:rsidP="00DA35A0">
      <w:pPr>
        <w:spacing w:line="320" w:lineRule="exact"/>
        <w:rPr>
          <w:b/>
          <w:sz w:val="24"/>
          <w:szCs w:val="24"/>
          <w:lang w:eastAsia="sl-SI"/>
        </w:rPr>
      </w:pPr>
    </w:p>
    <w:p w14:paraId="1D95F2B7" w14:textId="77777777" w:rsidR="00DA35A0" w:rsidRPr="00DA35A0" w:rsidRDefault="00DA35A0" w:rsidP="00DA35A0">
      <w:pPr>
        <w:spacing w:line="320" w:lineRule="exact"/>
        <w:rPr>
          <w:b/>
          <w:sz w:val="24"/>
          <w:szCs w:val="24"/>
          <w:lang w:eastAsia="sl-SI"/>
        </w:rPr>
      </w:pPr>
      <w:bookmarkStart w:id="92" w:name="_Toc171341659"/>
      <w:bookmarkStart w:id="93" w:name="_Toc190260966"/>
      <w:r w:rsidRPr="00DA35A0">
        <w:rPr>
          <w:b/>
          <w:sz w:val="24"/>
          <w:szCs w:val="24"/>
          <w:lang w:eastAsia="sl-SI"/>
        </w:rPr>
        <w:t>BANČNA GARANCIJA ZA ODPRAVO NAPAK V GARANCIJSKEM ROKU</w:t>
      </w:r>
      <w:bookmarkEnd w:id="92"/>
      <w:bookmarkEnd w:id="93"/>
    </w:p>
    <w:p w14:paraId="1C8D07F0" w14:textId="77777777" w:rsidR="00DA35A0" w:rsidRPr="00DA35A0" w:rsidRDefault="00DA35A0" w:rsidP="00DA35A0">
      <w:pPr>
        <w:spacing w:line="240" w:lineRule="auto"/>
        <w:ind w:left="432" w:hanging="432"/>
        <w:jc w:val="left"/>
        <w:rPr>
          <w:rFonts w:eastAsiaTheme="majorEastAsia" w:cstheme="majorBidi"/>
          <w:b/>
          <w:spacing w:val="-10"/>
          <w:kern w:val="28"/>
          <w:sz w:val="28"/>
          <w:szCs w:val="56"/>
          <w:lang w:eastAsia="sl-SI"/>
        </w:rPr>
      </w:pPr>
    </w:p>
    <w:p w14:paraId="6976312A" w14:textId="77777777" w:rsidR="00DA35A0" w:rsidRPr="00DA35A0" w:rsidRDefault="00DA35A0" w:rsidP="00DA35A0">
      <w:pPr>
        <w:spacing w:after="160" w:line="259" w:lineRule="auto"/>
        <w:jc w:val="center"/>
        <w:rPr>
          <w:b/>
        </w:rPr>
      </w:pPr>
      <w:r w:rsidRPr="00DA35A0">
        <w:rPr>
          <w:b/>
        </w:rPr>
        <w:t>Obrazec zavarovanje za odpravo napak v garancijskem roku po EPGP-758</w:t>
      </w:r>
    </w:p>
    <w:p w14:paraId="76491430" w14:textId="77777777" w:rsidR="00DA35A0" w:rsidRPr="00DA35A0" w:rsidRDefault="00DA35A0" w:rsidP="00DA35A0">
      <w:pPr>
        <w:spacing w:after="160" w:line="259" w:lineRule="auto"/>
        <w:jc w:val="left"/>
      </w:pPr>
    </w:p>
    <w:p w14:paraId="6C985FE9" w14:textId="77777777" w:rsidR="00DA35A0" w:rsidRPr="00DA35A0" w:rsidRDefault="00DA35A0" w:rsidP="00DA35A0">
      <w:pPr>
        <w:spacing w:after="160" w:line="259" w:lineRule="auto"/>
        <w:jc w:val="left"/>
      </w:pPr>
      <w:r w:rsidRPr="00DA35A0">
        <w:t>Glava s podatki o garantu (zavarovalnici/banki) ali SWIFT ključ</w:t>
      </w:r>
    </w:p>
    <w:p w14:paraId="2CA44BD5" w14:textId="77777777" w:rsidR="00DA35A0" w:rsidRPr="00DA35A0" w:rsidRDefault="00DA35A0" w:rsidP="00DA35A0">
      <w:pPr>
        <w:spacing w:after="160" w:line="259" w:lineRule="auto"/>
        <w:jc w:val="left"/>
      </w:pPr>
    </w:p>
    <w:p w14:paraId="35FDEA4B" w14:textId="77777777" w:rsidR="00DA35A0" w:rsidRPr="00DA35A0" w:rsidRDefault="00DA35A0" w:rsidP="00DA35A0">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691216C3" w14:textId="77777777" w:rsidR="00DA35A0" w:rsidRPr="00DA35A0" w:rsidRDefault="00DA35A0" w:rsidP="00DA35A0">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760016AC" w14:textId="77777777" w:rsidR="00DA35A0" w:rsidRPr="00DA35A0" w:rsidRDefault="00DA35A0" w:rsidP="00DA35A0">
      <w:pPr>
        <w:spacing w:after="160" w:line="259" w:lineRule="auto"/>
        <w:jc w:val="left"/>
      </w:pPr>
    </w:p>
    <w:p w14:paraId="7C72AA89" w14:textId="77777777" w:rsidR="00DA35A0" w:rsidRPr="00DA35A0" w:rsidRDefault="00DA35A0" w:rsidP="00DA35A0">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560532E5" w14:textId="77777777" w:rsidR="00DA35A0" w:rsidRPr="00DA35A0" w:rsidRDefault="00DA35A0" w:rsidP="00DA35A0">
      <w:pPr>
        <w:spacing w:after="160" w:line="259" w:lineRule="auto"/>
        <w:jc w:val="left"/>
      </w:pPr>
    </w:p>
    <w:p w14:paraId="207E4F0A" w14:textId="77777777" w:rsidR="00DA35A0" w:rsidRPr="00DA35A0" w:rsidRDefault="00DA35A0" w:rsidP="00DA35A0">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28AAEFED" w14:textId="77777777" w:rsidR="00DA35A0" w:rsidRPr="00DA35A0" w:rsidRDefault="00DA35A0" w:rsidP="00DA35A0">
      <w:pPr>
        <w:spacing w:after="160" w:line="259" w:lineRule="auto"/>
        <w:jc w:val="left"/>
      </w:pPr>
    </w:p>
    <w:p w14:paraId="40C320E7" w14:textId="77777777" w:rsidR="00DA35A0" w:rsidRPr="00DA35A0" w:rsidRDefault="00DA35A0" w:rsidP="00DA35A0">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18D2148A" w14:textId="77777777" w:rsidR="00DA35A0" w:rsidRPr="00DA35A0" w:rsidRDefault="00DA35A0" w:rsidP="00DA35A0">
      <w:pPr>
        <w:spacing w:after="160" w:line="259" w:lineRule="auto"/>
        <w:jc w:val="left"/>
      </w:pPr>
    </w:p>
    <w:p w14:paraId="4E6AA4B5" w14:textId="77777777" w:rsidR="00DA35A0" w:rsidRPr="00DA35A0" w:rsidRDefault="00DA35A0" w:rsidP="00DA35A0">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6C3DA4E5" w14:textId="77777777" w:rsidR="00DA35A0" w:rsidRPr="00DA35A0" w:rsidRDefault="00DA35A0" w:rsidP="00DA35A0">
      <w:pPr>
        <w:spacing w:after="160" w:line="259" w:lineRule="auto"/>
        <w:jc w:val="left"/>
      </w:pPr>
    </w:p>
    <w:p w14:paraId="13EBC9AC" w14:textId="77777777" w:rsidR="00DA35A0" w:rsidRPr="00DA35A0" w:rsidRDefault="00DA35A0" w:rsidP="00DA35A0">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57A4954A" w14:textId="77777777" w:rsidR="00DA35A0" w:rsidRPr="00DA35A0" w:rsidRDefault="00DA35A0" w:rsidP="00DA35A0">
      <w:pPr>
        <w:spacing w:after="160" w:line="259" w:lineRule="auto"/>
        <w:jc w:val="left"/>
      </w:pPr>
    </w:p>
    <w:p w14:paraId="60000E80" w14:textId="42ADD4EC" w:rsidR="00DA35A0" w:rsidRPr="002C7DF3" w:rsidRDefault="00DA35A0" w:rsidP="00DA35A0">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401-</w:t>
      </w:r>
      <w:r>
        <w:rPr>
          <w:i/>
        </w:rPr>
        <w:t>15</w:t>
      </w:r>
      <w:r w:rsidRPr="00DA35A0">
        <w:rPr>
          <w:i/>
        </w:rPr>
        <w:t>/202</w:t>
      </w:r>
      <w:r>
        <w:rPr>
          <w:i/>
        </w:rPr>
        <w:t>6</w:t>
      </w:r>
      <w:r w:rsidRPr="00DA35A0">
        <w:rPr>
          <w:i/>
        </w:rPr>
        <w:t xml:space="preserve">) </w:t>
      </w:r>
      <w:r w:rsidRPr="00DA35A0">
        <w:t xml:space="preserve">za </w:t>
      </w:r>
      <w:r>
        <w:t>»</w:t>
      </w:r>
      <w:r w:rsidRPr="002C7DF3">
        <w:t>Nakup aparata za barvanje HE stekel z vzdrževanjem</w:t>
      </w:r>
      <w:r w:rsidRPr="002C7DF3">
        <w:rPr>
          <w:rFonts w:eastAsia="Times New Roman"/>
          <w:lang w:eastAsia="sl-SI"/>
        </w:rPr>
        <w:t xml:space="preserve">« </w:t>
      </w:r>
      <w:r w:rsidRPr="002C7DF3">
        <w:rPr>
          <w:i/>
        </w:rPr>
        <w:t>(vpiše se predmet javnega naročila)</w:t>
      </w:r>
    </w:p>
    <w:p w14:paraId="7D391D70" w14:textId="77777777" w:rsidR="00DA35A0" w:rsidRPr="00DA35A0" w:rsidRDefault="00DA35A0" w:rsidP="00DA35A0">
      <w:pPr>
        <w:spacing w:after="160" w:line="259" w:lineRule="auto"/>
        <w:jc w:val="left"/>
      </w:pPr>
    </w:p>
    <w:p w14:paraId="132B42D5" w14:textId="77777777" w:rsidR="00DA35A0" w:rsidRPr="00DA35A0" w:rsidRDefault="00DA35A0" w:rsidP="00DA35A0">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7DAFA3A4" w14:textId="77777777" w:rsidR="00DA35A0" w:rsidRPr="00DA35A0" w:rsidRDefault="00DA35A0" w:rsidP="00DA35A0">
      <w:pPr>
        <w:spacing w:after="160" w:line="259" w:lineRule="auto"/>
        <w:jc w:val="left"/>
      </w:pPr>
    </w:p>
    <w:p w14:paraId="5625C89B" w14:textId="77777777" w:rsidR="00DA35A0" w:rsidRPr="00DA35A0" w:rsidRDefault="00DA35A0" w:rsidP="00DA35A0">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028DD03C" w14:textId="77777777" w:rsidR="00DA35A0" w:rsidRPr="00DA35A0" w:rsidRDefault="00DA35A0" w:rsidP="00DA35A0">
      <w:pPr>
        <w:spacing w:after="160" w:line="259" w:lineRule="auto"/>
        <w:jc w:val="left"/>
      </w:pPr>
    </w:p>
    <w:p w14:paraId="157A2CD2" w14:textId="77777777" w:rsidR="00DA35A0" w:rsidRPr="00DA35A0" w:rsidRDefault="00DA35A0" w:rsidP="00DA35A0">
      <w:pPr>
        <w:spacing w:after="160" w:line="259" w:lineRule="auto"/>
        <w:jc w:val="left"/>
      </w:pPr>
      <w:r w:rsidRPr="00DA35A0">
        <w:rPr>
          <w:b/>
        </w:rPr>
        <w:t>JEZIK V ZAHTEVANIH LISTINAH</w:t>
      </w:r>
      <w:r w:rsidRPr="00DA35A0">
        <w:t>: slovenski</w:t>
      </w:r>
    </w:p>
    <w:p w14:paraId="0B162F6A" w14:textId="77777777" w:rsidR="00DA35A0" w:rsidRPr="00DA35A0" w:rsidRDefault="00DA35A0" w:rsidP="00DA35A0">
      <w:pPr>
        <w:spacing w:after="160" w:line="259" w:lineRule="auto"/>
        <w:jc w:val="left"/>
      </w:pPr>
    </w:p>
    <w:p w14:paraId="6D25A5AF" w14:textId="77777777" w:rsidR="00DA35A0" w:rsidRPr="00DA35A0" w:rsidRDefault="00DA35A0" w:rsidP="00DA35A0">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585222E8" w14:textId="77777777" w:rsidR="00DA35A0" w:rsidRPr="00DA35A0" w:rsidRDefault="00DA35A0" w:rsidP="00DA35A0">
      <w:pPr>
        <w:spacing w:after="160" w:line="259" w:lineRule="auto"/>
        <w:jc w:val="left"/>
      </w:pPr>
    </w:p>
    <w:p w14:paraId="621213B1" w14:textId="77777777" w:rsidR="00DA35A0" w:rsidRPr="00DA35A0" w:rsidRDefault="00DA35A0" w:rsidP="00DA35A0">
      <w:pPr>
        <w:spacing w:after="160" w:line="259" w:lineRule="auto"/>
        <w:jc w:val="left"/>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A8A5F57" w14:textId="77777777" w:rsidR="00DA35A0" w:rsidRPr="00DA35A0" w:rsidRDefault="00DA35A0" w:rsidP="00DA35A0">
      <w:pPr>
        <w:spacing w:after="160" w:line="259" w:lineRule="auto"/>
        <w:jc w:val="left"/>
      </w:pPr>
    </w:p>
    <w:p w14:paraId="597877FA" w14:textId="77777777" w:rsidR="00DA35A0" w:rsidRPr="00DA35A0" w:rsidRDefault="00DA35A0" w:rsidP="00DA35A0">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7D9F96D2" w14:textId="77777777" w:rsidR="00DA35A0" w:rsidRPr="00DA35A0" w:rsidRDefault="00DA35A0" w:rsidP="00DA35A0">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6E69F0CB" w14:textId="77777777" w:rsidR="00DA35A0" w:rsidRPr="00DA35A0" w:rsidRDefault="00DA35A0" w:rsidP="00DA35A0">
      <w:pPr>
        <w:spacing w:after="160" w:line="259" w:lineRule="auto"/>
        <w:jc w:val="left"/>
      </w:pPr>
    </w:p>
    <w:p w14:paraId="71479B59" w14:textId="77777777" w:rsidR="00DA35A0" w:rsidRPr="00DA35A0" w:rsidRDefault="00DA35A0" w:rsidP="00DA35A0">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31F8C0F" w14:textId="77777777" w:rsidR="00DA35A0" w:rsidRPr="00DA35A0" w:rsidRDefault="00DA35A0" w:rsidP="00DA35A0">
      <w:pPr>
        <w:spacing w:after="160" w:line="259" w:lineRule="auto"/>
      </w:pPr>
    </w:p>
    <w:p w14:paraId="4C4CF67D" w14:textId="77777777" w:rsidR="00DA35A0" w:rsidRPr="00DA35A0" w:rsidRDefault="00DA35A0" w:rsidP="00DA35A0">
      <w:pPr>
        <w:spacing w:after="160" w:line="259" w:lineRule="auto"/>
      </w:pPr>
      <w:r w:rsidRPr="00DA35A0">
        <w:t>Katerokoli zahtevo za plačilo po tem zavarovanju moramo prejeti na datum veljavnosti zavarovanja ali pred njim v zgoraj navedenem kraju predložitve.</w:t>
      </w:r>
    </w:p>
    <w:p w14:paraId="3F98E77C" w14:textId="77777777" w:rsidR="00DA35A0" w:rsidRPr="00DA35A0" w:rsidRDefault="00DA35A0" w:rsidP="00DA35A0">
      <w:pPr>
        <w:spacing w:after="160" w:line="259" w:lineRule="auto"/>
        <w:jc w:val="left"/>
      </w:pPr>
    </w:p>
    <w:p w14:paraId="67F56439" w14:textId="77777777" w:rsidR="00DA35A0" w:rsidRPr="00DA35A0" w:rsidRDefault="00DA35A0" w:rsidP="00DA35A0">
      <w:pPr>
        <w:spacing w:after="160" w:line="259" w:lineRule="auto"/>
        <w:jc w:val="left"/>
      </w:pPr>
      <w:r w:rsidRPr="00DA35A0">
        <w:t>Morebitne spore v zvezi s tem zavarovanjem rešuje stvarno pristojno sodišče v Ljubljani po slovenskem pravu.</w:t>
      </w:r>
    </w:p>
    <w:p w14:paraId="4C12D94A" w14:textId="77777777" w:rsidR="00DA35A0" w:rsidRPr="00DA35A0" w:rsidRDefault="00DA35A0" w:rsidP="00DA35A0">
      <w:pPr>
        <w:spacing w:after="160" w:line="259" w:lineRule="auto"/>
        <w:jc w:val="left"/>
      </w:pPr>
      <w:r w:rsidRPr="00DA35A0">
        <w:t>Za to zavarovanje veljajo Enotna pravila za garancije na poziv (EPGP) revizija iz leta 2010, izdana pri MTZ pod št. 758.</w:t>
      </w:r>
    </w:p>
    <w:p w14:paraId="0A26CC05" w14:textId="77777777" w:rsidR="00DA35A0" w:rsidRPr="00DA35A0" w:rsidRDefault="00DA35A0" w:rsidP="00DA35A0">
      <w:pPr>
        <w:spacing w:after="160" w:line="259" w:lineRule="auto"/>
        <w:jc w:val="left"/>
      </w:pPr>
    </w:p>
    <w:p w14:paraId="0D6D9105" w14:textId="77777777" w:rsidR="00DA35A0" w:rsidRPr="00DA35A0" w:rsidRDefault="00DA35A0" w:rsidP="00DA35A0">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3F611EF2" w14:textId="77777777" w:rsidR="00DA35A0" w:rsidRPr="00DA35A0" w:rsidRDefault="00DA35A0" w:rsidP="00DA35A0">
      <w:pPr>
        <w:spacing w:after="160" w:line="259" w:lineRule="auto"/>
        <w:jc w:val="left"/>
        <w:rPr>
          <w:b/>
          <w:lang w:eastAsia="sl-SI"/>
        </w:rPr>
      </w:pPr>
    </w:p>
    <w:p w14:paraId="0BECF140" w14:textId="77777777" w:rsidR="00DA35A0" w:rsidRPr="00DA35A0" w:rsidRDefault="00DA35A0" w:rsidP="00DA35A0">
      <w:pPr>
        <w:spacing w:after="160" w:line="259" w:lineRule="auto"/>
        <w:jc w:val="left"/>
        <w:rPr>
          <w:b/>
          <w:lang w:eastAsia="sl-SI"/>
        </w:rPr>
      </w:pPr>
    </w:p>
    <w:p w14:paraId="1BEFD4BB" w14:textId="77777777" w:rsidR="00DA35A0" w:rsidRPr="00DA35A0" w:rsidRDefault="00DA35A0" w:rsidP="00DA35A0">
      <w:pPr>
        <w:spacing w:after="160" w:line="259" w:lineRule="auto"/>
        <w:jc w:val="left"/>
        <w:rPr>
          <w:b/>
          <w:lang w:eastAsia="sl-SI"/>
        </w:rPr>
      </w:pPr>
    </w:p>
    <w:p w14:paraId="7874389B" w14:textId="77777777" w:rsidR="00DA35A0" w:rsidRDefault="00DA35A0" w:rsidP="00DA35A0">
      <w:pPr>
        <w:spacing w:line="240" w:lineRule="auto"/>
        <w:rPr>
          <w:lang w:eastAsia="sl-SI"/>
        </w:rPr>
      </w:pPr>
    </w:p>
    <w:p w14:paraId="4D35B7DA" w14:textId="77777777" w:rsidR="00DA35A0" w:rsidRDefault="00DA35A0" w:rsidP="00DA35A0">
      <w:pPr>
        <w:pStyle w:val="Brezrazmikov"/>
        <w:rPr>
          <w:lang w:eastAsia="sl-SI"/>
        </w:rPr>
      </w:pPr>
    </w:p>
    <w:p w14:paraId="0CE227D7" w14:textId="77777777" w:rsidR="00DA35A0" w:rsidRDefault="00DA35A0" w:rsidP="00DA35A0">
      <w:pPr>
        <w:pStyle w:val="Brezrazmikov"/>
        <w:rPr>
          <w:lang w:eastAsia="sl-SI"/>
        </w:rPr>
      </w:pPr>
    </w:p>
    <w:p w14:paraId="21298F45" w14:textId="77777777" w:rsidR="00DA35A0" w:rsidRDefault="00DA35A0" w:rsidP="00DA35A0">
      <w:pPr>
        <w:pStyle w:val="Brezrazmikov"/>
        <w:rPr>
          <w:lang w:eastAsia="sl-SI"/>
        </w:rPr>
      </w:pPr>
    </w:p>
    <w:p w14:paraId="6C240B11" w14:textId="77777777" w:rsidR="00DA35A0" w:rsidRDefault="00DA35A0" w:rsidP="00DA35A0">
      <w:pPr>
        <w:pStyle w:val="Brezrazmikov"/>
        <w:rPr>
          <w:lang w:eastAsia="sl-SI"/>
        </w:rPr>
      </w:pPr>
    </w:p>
    <w:p w14:paraId="0B6C7F2F" w14:textId="77777777" w:rsidR="00DA35A0" w:rsidRDefault="00DA35A0" w:rsidP="00DA35A0">
      <w:pPr>
        <w:pStyle w:val="Brezrazmikov"/>
        <w:rPr>
          <w:lang w:eastAsia="sl-SI"/>
        </w:rPr>
      </w:pPr>
    </w:p>
    <w:p w14:paraId="313EF348" w14:textId="77777777" w:rsidR="00DA35A0" w:rsidRDefault="00DA35A0" w:rsidP="00DA35A0">
      <w:pPr>
        <w:pStyle w:val="Brezrazmikov"/>
        <w:rPr>
          <w:lang w:eastAsia="sl-SI"/>
        </w:rPr>
      </w:pPr>
    </w:p>
    <w:p w14:paraId="41FBB395" w14:textId="77777777" w:rsidR="00DA35A0" w:rsidRDefault="00DA35A0" w:rsidP="00DA35A0">
      <w:pPr>
        <w:pStyle w:val="Brezrazmikov"/>
        <w:rPr>
          <w:lang w:eastAsia="sl-SI"/>
        </w:rPr>
      </w:pPr>
    </w:p>
    <w:p w14:paraId="5C790643" w14:textId="77777777" w:rsidR="00DA35A0" w:rsidRDefault="00DA35A0" w:rsidP="00DA35A0">
      <w:pPr>
        <w:pStyle w:val="Brezrazmikov"/>
        <w:rPr>
          <w:lang w:eastAsia="sl-SI"/>
        </w:rPr>
      </w:pPr>
    </w:p>
    <w:p w14:paraId="2512989D" w14:textId="77777777" w:rsidR="00DA35A0" w:rsidRPr="00DA35A0" w:rsidRDefault="00DA35A0" w:rsidP="00DA35A0">
      <w:pPr>
        <w:pStyle w:val="Brezrazmikov"/>
        <w:rPr>
          <w:lang w:eastAsia="sl-SI"/>
        </w:rPr>
      </w:pPr>
    </w:p>
    <w:p w14:paraId="59B870CF" w14:textId="271811E5" w:rsidR="00B87AFD" w:rsidRPr="00222CD4" w:rsidRDefault="00B87AFD" w:rsidP="00B87AFD">
      <w:pPr>
        <w:pStyle w:val="Naslovobrazci"/>
        <w:rPr>
          <w:lang w:eastAsia="sl-SI"/>
        </w:rPr>
      </w:pPr>
      <w:bookmarkStart w:id="94" w:name="_Toc205986308"/>
      <w:bookmarkStart w:id="95" w:name="_Toc233099375"/>
      <w:r w:rsidRPr="00222CD4">
        <w:rPr>
          <w:lang w:eastAsia="sl-SI"/>
        </w:rPr>
        <w:lastRenderedPageBreak/>
        <w:t>OBR</w:t>
      </w:r>
      <w:r>
        <w:rPr>
          <w:lang w:eastAsia="sl-SI"/>
        </w:rPr>
        <w:t xml:space="preserve"> </w:t>
      </w:r>
      <w:r w:rsidRPr="00222CD4">
        <w:rPr>
          <w:lang w:eastAsia="sl-SI"/>
        </w:rPr>
        <w:t>1</w:t>
      </w:r>
      <w:bookmarkEnd w:id="94"/>
      <w:r w:rsidR="00DA35A0">
        <w:rPr>
          <w:lang w:eastAsia="sl-SI"/>
        </w:rPr>
        <w:t>4</w:t>
      </w:r>
      <w:bookmarkEnd w:id="95"/>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96" w:name="_Toc204760851"/>
      <w:bookmarkStart w:id="97" w:name="_Hlk180572312"/>
    </w:p>
    <w:p w14:paraId="54D2916D" w14:textId="77777777" w:rsidR="00B87AFD" w:rsidRDefault="00B87AFD" w:rsidP="00B87AFD">
      <w:pPr>
        <w:pStyle w:val="Naslovobrazci"/>
      </w:pPr>
      <w:bookmarkStart w:id="98" w:name="_Toc205986309"/>
      <w:bookmarkStart w:id="99" w:name="_Toc233099376"/>
      <w:r>
        <w:t>POOBLASTILO ZA PRIDOBITEV POTRDILA IZ KAZENSKE EVIDENCE ZA FIZIČNE OSEBE, DOLOČENE V 75. ČLENU ZJN-3</w:t>
      </w:r>
      <w:bookmarkEnd w:id="98"/>
      <w:bookmarkEnd w:id="99"/>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96"/>
    <w:p w14:paraId="12327E34" w14:textId="77777777" w:rsidR="00B87AFD" w:rsidRPr="00222CD4" w:rsidRDefault="00B87AFD" w:rsidP="00B87AFD">
      <w:pPr>
        <w:jc w:val="center"/>
        <w:rPr>
          <w:b/>
        </w:rPr>
      </w:pPr>
    </w:p>
    <w:bookmarkEnd w:id="97"/>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71C937EF"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88353C">
        <w:rPr>
          <w:b/>
        </w:rPr>
        <w:t>Nakup aparata za barvanje HE stekel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7DE2A9" w:rsidR="00B87AFD" w:rsidRPr="00222CD4" w:rsidRDefault="00B87AFD" w:rsidP="00B87AFD">
      <w:pPr>
        <w:pStyle w:val="Naslovobrazci"/>
        <w:rPr>
          <w:lang w:eastAsia="sl-SI"/>
        </w:rPr>
      </w:pPr>
      <w:bookmarkStart w:id="100" w:name="_Toc205986310"/>
      <w:bookmarkStart w:id="101" w:name="_Toc233099377"/>
      <w:r w:rsidRPr="00222CD4">
        <w:rPr>
          <w:lang w:eastAsia="sl-SI"/>
        </w:rPr>
        <w:lastRenderedPageBreak/>
        <w:t>OBR</w:t>
      </w:r>
      <w:r>
        <w:rPr>
          <w:lang w:eastAsia="sl-SI"/>
        </w:rPr>
        <w:t xml:space="preserve"> </w:t>
      </w:r>
      <w:r w:rsidRPr="00222CD4">
        <w:rPr>
          <w:lang w:eastAsia="sl-SI"/>
        </w:rPr>
        <w:t>1</w:t>
      </w:r>
      <w:r w:rsidR="00DA35A0">
        <w:rPr>
          <w:lang w:eastAsia="sl-SI"/>
        </w:rPr>
        <w:t>5</w:t>
      </w:r>
      <w:bookmarkEnd w:id="100"/>
      <w:bookmarkEnd w:id="101"/>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02" w:name="_Toc205986311"/>
      <w:bookmarkStart w:id="103" w:name="_Toc233099378"/>
      <w:r>
        <w:t>POOBLASTILO ZA PRIDOBITEV POTRDILA IZ KAZENSKE EVIDENCE ZA PRAVNE OSEBE, DOLOČENE V 75. ČLENU ZJN-3</w:t>
      </w:r>
      <w:bookmarkEnd w:id="102"/>
      <w:bookmarkEnd w:id="103"/>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28A91764"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88353C">
        <w:rPr>
          <w:b/>
        </w:rPr>
        <w:t>Nakup aparata za barvanje HE stekel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1"/>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88D46" w14:textId="77777777" w:rsidR="00B249E9" w:rsidRDefault="00B249E9" w:rsidP="00776595">
      <w:r>
        <w:separator/>
      </w:r>
    </w:p>
  </w:endnote>
  <w:endnote w:type="continuationSeparator" w:id="0">
    <w:p w14:paraId="3A9DBB20" w14:textId="77777777" w:rsidR="00B249E9" w:rsidRDefault="00B249E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62A70EA5" w:rsidR="00F56688" w:rsidRDefault="00F56688">
        <w:pPr>
          <w:pStyle w:val="Noga"/>
          <w:jc w:val="right"/>
        </w:pPr>
        <w:r>
          <w:fldChar w:fldCharType="begin"/>
        </w:r>
        <w:r>
          <w:instrText>PAGE   \* MERGEFORMAT</w:instrText>
        </w:r>
        <w:r>
          <w:fldChar w:fldCharType="separate"/>
        </w:r>
        <w:r w:rsidR="00E313B9">
          <w:rPr>
            <w:noProof/>
          </w:rPr>
          <w:t>3</w:t>
        </w:r>
        <w:r w:rsidR="00E313B9">
          <w:rPr>
            <w:noProof/>
          </w:rPr>
          <w:t>5</w:t>
        </w:r>
        <w:r>
          <w:fldChar w:fldCharType="end"/>
        </w:r>
      </w:p>
    </w:sdtContent>
  </w:sdt>
  <w:p w14:paraId="3D985E85" w14:textId="107C2F01" w:rsidR="00F56688" w:rsidRPr="00766CEC" w:rsidRDefault="00F56688" w:rsidP="00766CEC">
    <w:pPr>
      <w:pStyle w:val="Noga"/>
    </w:pPr>
    <w:r>
      <w:t xml:space="preserve">JN 401-15/2026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2BCA" w14:textId="77777777" w:rsidR="00B249E9" w:rsidRDefault="00B249E9" w:rsidP="00776595">
      <w:r>
        <w:separator/>
      </w:r>
    </w:p>
  </w:footnote>
  <w:footnote w:type="continuationSeparator" w:id="0">
    <w:p w14:paraId="35626991" w14:textId="77777777" w:rsidR="00B249E9" w:rsidRDefault="00B249E9" w:rsidP="00776595">
      <w:r>
        <w:continuationSeparator/>
      </w:r>
    </w:p>
  </w:footnote>
  <w:footnote w:id="1">
    <w:p w14:paraId="1F3C1CAE" w14:textId="51C86F42" w:rsidR="00F56688" w:rsidRDefault="00F56688">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F56688" w:rsidRPr="00D24FCD" w:rsidRDefault="00F56688"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F56688" w:rsidRPr="00954D74" w:rsidRDefault="00F56688"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AD760DC4"/>
    <w:lvl w:ilvl="0" w:tplc="04240005">
      <w:start w:val="1"/>
      <w:numFmt w:val="bullet"/>
      <w:lvlText w:val=""/>
      <w:lvlJc w:val="left"/>
      <w:pPr>
        <w:ind w:left="720" w:hanging="360"/>
      </w:pPr>
      <w:rPr>
        <w:rFonts w:ascii="Wingdings" w:hAnsi="Wingdings" w:hint="default"/>
      </w:rPr>
    </w:lvl>
    <w:lvl w:ilvl="1" w:tplc="78BC4808">
      <w:start w:val="1"/>
      <w:numFmt w:val="bullet"/>
      <w:lvlText w:val="o"/>
      <w:lvlJc w:val="left"/>
      <w:pPr>
        <w:ind w:left="1440" w:hanging="360"/>
      </w:pPr>
      <w:rPr>
        <w:rFonts w:ascii="Courier New" w:hAnsi="Courier New" w:cs="Courier New" w:hint="default"/>
        <w:strike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4D3F78"/>
    <w:multiLevelType w:val="hybridMultilevel"/>
    <w:tmpl w:val="D6F27B8A"/>
    <w:lvl w:ilvl="0" w:tplc="33B8719C">
      <w:start w:val="1"/>
      <w:numFmt w:val="bullet"/>
      <w:lvlText w:val="-"/>
      <w:lvlJc w:val="left"/>
      <w:pPr>
        <w:ind w:left="1080" w:hanging="360"/>
      </w:pPr>
      <w:rPr>
        <w:rFonts w:ascii="Calibri" w:hAnsi="Calibri" w:hint="default"/>
      </w:rPr>
    </w:lvl>
    <w:lvl w:ilvl="1" w:tplc="04240001">
      <w:start w:val="1"/>
      <w:numFmt w:val="bullet"/>
      <w:lvlText w:val=""/>
      <w:lvlJc w:val="left"/>
      <w:pPr>
        <w:ind w:left="72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CC31C1D"/>
    <w:multiLevelType w:val="hybridMultilevel"/>
    <w:tmpl w:val="023C264C"/>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5D4E83"/>
    <w:multiLevelType w:val="hybridMultilevel"/>
    <w:tmpl w:val="47F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14757234">
    <w:abstractNumId w:val="29"/>
  </w:num>
  <w:num w:numId="2" w16cid:durableId="1920016547">
    <w:abstractNumId w:val="25"/>
  </w:num>
  <w:num w:numId="3" w16cid:durableId="1925724466">
    <w:abstractNumId w:val="17"/>
  </w:num>
  <w:num w:numId="4" w16cid:durableId="200821320">
    <w:abstractNumId w:val="26"/>
  </w:num>
  <w:num w:numId="5" w16cid:durableId="112018994">
    <w:abstractNumId w:val="0"/>
  </w:num>
  <w:num w:numId="6" w16cid:durableId="254289157">
    <w:abstractNumId w:val="42"/>
  </w:num>
  <w:num w:numId="7" w16cid:durableId="285896843">
    <w:abstractNumId w:val="22"/>
  </w:num>
  <w:num w:numId="8" w16cid:durableId="1605503778">
    <w:abstractNumId w:val="30"/>
  </w:num>
  <w:num w:numId="9" w16cid:durableId="190075508">
    <w:abstractNumId w:val="35"/>
  </w:num>
  <w:num w:numId="10" w16cid:durableId="234248520">
    <w:abstractNumId w:val="1"/>
  </w:num>
  <w:num w:numId="11" w16cid:durableId="747117399">
    <w:abstractNumId w:val="33"/>
  </w:num>
  <w:num w:numId="12" w16cid:durableId="909651568">
    <w:abstractNumId w:val="19"/>
  </w:num>
  <w:num w:numId="13" w16cid:durableId="946810030">
    <w:abstractNumId w:val="20"/>
  </w:num>
  <w:num w:numId="14" w16cid:durableId="1294285821">
    <w:abstractNumId w:val="32"/>
  </w:num>
  <w:num w:numId="15" w16cid:durableId="570121585">
    <w:abstractNumId w:val="44"/>
  </w:num>
  <w:num w:numId="16" w16cid:durableId="1663577888">
    <w:abstractNumId w:val="5"/>
  </w:num>
  <w:num w:numId="17" w16cid:durableId="277490084">
    <w:abstractNumId w:val="31"/>
  </w:num>
  <w:num w:numId="18" w16cid:durableId="263612100">
    <w:abstractNumId w:val="3"/>
  </w:num>
  <w:num w:numId="19" w16cid:durableId="858544318">
    <w:abstractNumId w:val="14"/>
  </w:num>
  <w:num w:numId="20" w16cid:durableId="246840251">
    <w:abstractNumId w:val="43"/>
  </w:num>
  <w:num w:numId="21" w16cid:durableId="1812404966">
    <w:abstractNumId w:val="15"/>
  </w:num>
  <w:num w:numId="22" w16cid:durableId="1901011579">
    <w:abstractNumId w:val="2"/>
  </w:num>
  <w:num w:numId="23" w16cid:durableId="828013109">
    <w:abstractNumId w:val="23"/>
  </w:num>
  <w:num w:numId="24" w16cid:durableId="1181580946">
    <w:abstractNumId w:val="12"/>
  </w:num>
  <w:num w:numId="25" w16cid:durableId="1755929742">
    <w:abstractNumId w:val="18"/>
  </w:num>
  <w:num w:numId="26" w16cid:durableId="1517304745">
    <w:abstractNumId w:val="16"/>
  </w:num>
  <w:num w:numId="27" w16cid:durableId="687298044">
    <w:abstractNumId w:val="45"/>
  </w:num>
  <w:num w:numId="28" w16cid:durableId="2076002156">
    <w:abstractNumId w:val="39"/>
  </w:num>
  <w:num w:numId="29" w16cid:durableId="430780866">
    <w:abstractNumId w:val="8"/>
  </w:num>
  <w:num w:numId="30" w16cid:durableId="2017461061">
    <w:abstractNumId w:val="27"/>
  </w:num>
  <w:num w:numId="31" w16cid:durableId="1538204713">
    <w:abstractNumId w:val="41"/>
  </w:num>
  <w:num w:numId="32" w16cid:durableId="1314918138">
    <w:abstractNumId w:val="6"/>
  </w:num>
  <w:num w:numId="33" w16cid:durableId="1360856597">
    <w:abstractNumId w:val="4"/>
  </w:num>
  <w:num w:numId="34" w16cid:durableId="350960388">
    <w:abstractNumId w:val="10"/>
  </w:num>
  <w:num w:numId="35" w16cid:durableId="1619137665">
    <w:abstractNumId w:val="11"/>
  </w:num>
  <w:num w:numId="36" w16cid:durableId="1890149180">
    <w:abstractNumId w:val="9"/>
  </w:num>
  <w:num w:numId="37" w16cid:durableId="1321497772">
    <w:abstractNumId w:val="38"/>
  </w:num>
  <w:num w:numId="38" w16cid:durableId="1129711818">
    <w:abstractNumId w:val="37"/>
  </w:num>
  <w:num w:numId="39" w16cid:durableId="1178810012">
    <w:abstractNumId w:val="40"/>
  </w:num>
  <w:num w:numId="40" w16cid:durableId="769273515">
    <w:abstractNumId w:val="24"/>
  </w:num>
  <w:num w:numId="41" w16cid:durableId="918097898">
    <w:abstractNumId w:val="7"/>
  </w:num>
  <w:num w:numId="42" w16cid:durableId="1857034952">
    <w:abstractNumId w:val="21"/>
  </w:num>
  <w:num w:numId="43" w16cid:durableId="155000035">
    <w:abstractNumId w:val="28"/>
  </w:num>
  <w:num w:numId="44" w16cid:durableId="225802901">
    <w:abstractNumId w:val="36"/>
  </w:num>
  <w:num w:numId="45" w16cid:durableId="522592518">
    <w:abstractNumId w:val="34"/>
  </w:num>
  <w:num w:numId="46" w16cid:durableId="1289434498">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3B1C"/>
    <w:rsid w:val="000117CF"/>
    <w:rsid w:val="00015158"/>
    <w:rsid w:val="00021246"/>
    <w:rsid w:val="0002227A"/>
    <w:rsid w:val="00022E5F"/>
    <w:rsid w:val="000233C3"/>
    <w:rsid w:val="00023B02"/>
    <w:rsid w:val="00025071"/>
    <w:rsid w:val="000268B4"/>
    <w:rsid w:val="000302A7"/>
    <w:rsid w:val="00030BC6"/>
    <w:rsid w:val="00030C67"/>
    <w:rsid w:val="00030FCB"/>
    <w:rsid w:val="000325D4"/>
    <w:rsid w:val="00033267"/>
    <w:rsid w:val="00034718"/>
    <w:rsid w:val="0003583E"/>
    <w:rsid w:val="00037F28"/>
    <w:rsid w:val="0004241B"/>
    <w:rsid w:val="00042A95"/>
    <w:rsid w:val="00043FEB"/>
    <w:rsid w:val="000450F9"/>
    <w:rsid w:val="000458B7"/>
    <w:rsid w:val="00046814"/>
    <w:rsid w:val="00047378"/>
    <w:rsid w:val="00050414"/>
    <w:rsid w:val="00051257"/>
    <w:rsid w:val="00051373"/>
    <w:rsid w:val="0005162F"/>
    <w:rsid w:val="000517E8"/>
    <w:rsid w:val="00051900"/>
    <w:rsid w:val="00051A63"/>
    <w:rsid w:val="0005282C"/>
    <w:rsid w:val="00053D43"/>
    <w:rsid w:val="00057FDE"/>
    <w:rsid w:val="00060CD6"/>
    <w:rsid w:val="00060E2C"/>
    <w:rsid w:val="000631BF"/>
    <w:rsid w:val="000638E7"/>
    <w:rsid w:val="00063FD4"/>
    <w:rsid w:val="00066191"/>
    <w:rsid w:val="0007125B"/>
    <w:rsid w:val="00071843"/>
    <w:rsid w:val="000726AD"/>
    <w:rsid w:val="00072F75"/>
    <w:rsid w:val="00075F82"/>
    <w:rsid w:val="000805B6"/>
    <w:rsid w:val="00081118"/>
    <w:rsid w:val="000813B1"/>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D6A67"/>
    <w:rsid w:val="000E2159"/>
    <w:rsid w:val="000E338A"/>
    <w:rsid w:val="000E39C4"/>
    <w:rsid w:val="000E74A4"/>
    <w:rsid w:val="000F62F7"/>
    <w:rsid w:val="000F7671"/>
    <w:rsid w:val="00100026"/>
    <w:rsid w:val="00100343"/>
    <w:rsid w:val="0010267C"/>
    <w:rsid w:val="00105480"/>
    <w:rsid w:val="00105543"/>
    <w:rsid w:val="00105931"/>
    <w:rsid w:val="001060CF"/>
    <w:rsid w:val="00111326"/>
    <w:rsid w:val="001125D3"/>
    <w:rsid w:val="00113116"/>
    <w:rsid w:val="001135C0"/>
    <w:rsid w:val="00113D7D"/>
    <w:rsid w:val="001150C8"/>
    <w:rsid w:val="001167C6"/>
    <w:rsid w:val="00117556"/>
    <w:rsid w:val="001232DF"/>
    <w:rsid w:val="00124C51"/>
    <w:rsid w:val="00126120"/>
    <w:rsid w:val="00126763"/>
    <w:rsid w:val="00126B4A"/>
    <w:rsid w:val="001353B0"/>
    <w:rsid w:val="00136BE6"/>
    <w:rsid w:val="00141572"/>
    <w:rsid w:val="0014391F"/>
    <w:rsid w:val="0014474B"/>
    <w:rsid w:val="00145BC1"/>
    <w:rsid w:val="00145C95"/>
    <w:rsid w:val="00150A4D"/>
    <w:rsid w:val="001518C9"/>
    <w:rsid w:val="00153410"/>
    <w:rsid w:val="00153BCB"/>
    <w:rsid w:val="00156F7D"/>
    <w:rsid w:val="00157E2B"/>
    <w:rsid w:val="001606D8"/>
    <w:rsid w:val="00163EA4"/>
    <w:rsid w:val="00164840"/>
    <w:rsid w:val="0016746B"/>
    <w:rsid w:val="00172977"/>
    <w:rsid w:val="0017412C"/>
    <w:rsid w:val="00177FDB"/>
    <w:rsid w:val="00180433"/>
    <w:rsid w:val="001816FA"/>
    <w:rsid w:val="00181945"/>
    <w:rsid w:val="0018242D"/>
    <w:rsid w:val="00182AFB"/>
    <w:rsid w:val="00182E5F"/>
    <w:rsid w:val="001844A4"/>
    <w:rsid w:val="00185244"/>
    <w:rsid w:val="00190C42"/>
    <w:rsid w:val="00191CAB"/>
    <w:rsid w:val="00192B2B"/>
    <w:rsid w:val="0019407F"/>
    <w:rsid w:val="001A2A33"/>
    <w:rsid w:val="001A2B5B"/>
    <w:rsid w:val="001A2E79"/>
    <w:rsid w:val="001A406D"/>
    <w:rsid w:val="001A6637"/>
    <w:rsid w:val="001A7C31"/>
    <w:rsid w:val="001B2089"/>
    <w:rsid w:val="001B28B1"/>
    <w:rsid w:val="001B6451"/>
    <w:rsid w:val="001B7546"/>
    <w:rsid w:val="001B7CC2"/>
    <w:rsid w:val="001C3FE5"/>
    <w:rsid w:val="001D03D4"/>
    <w:rsid w:val="001D049A"/>
    <w:rsid w:val="001D06E4"/>
    <w:rsid w:val="001D1D82"/>
    <w:rsid w:val="001D28C1"/>
    <w:rsid w:val="001E288A"/>
    <w:rsid w:val="001E414E"/>
    <w:rsid w:val="001E5414"/>
    <w:rsid w:val="001E68B5"/>
    <w:rsid w:val="001E7756"/>
    <w:rsid w:val="001E79AC"/>
    <w:rsid w:val="001F2F23"/>
    <w:rsid w:val="001F48CF"/>
    <w:rsid w:val="001F6133"/>
    <w:rsid w:val="001F7E0C"/>
    <w:rsid w:val="00203891"/>
    <w:rsid w:val="00203DFA"/>
    <w:rsid w:val="00204227"/>
    <w:rsid w:val="00206FD1"/>
    <w:rsid w:val="002106D0"/>
    <w:rsid w:val="002120E4"/>
    <w:rsid w:val="002125A1"/>
    <w:rsid w:val="00212A97"/>
    <w:rsid w:val="00214101"/>
    <w:rsid w:val="00215826"/>
    <w:rsid w:val="00215AB8"/>
    <w:rsid w:val="00231076"/>
    <w:rsid w:val="00232E8B"/>
    <w:rsid w:val="00236607"/>
    <w:rsid w:val="00236BB1"/>
    <w:rsid w:val="0023772B"/>
    <w:rsid w:val="00237A39"/>
    <w:rsid w:val="002433B8"/>
    <w:rsid w:val="00245DAB"/>
    <w:rsid w:val="002468DA"/>
    <w:rsid w:val="002478E3"/>
    <w:rsid w:val="00250508"/>
    <w:rsid w:val="002519F2"/>
    <w:rsid w:val="00251EF5"/>
    <w:rsid w:val="00252B3B"/>
    <w:rsid w:val="0025508C"/>
    <w:rsid w:val="0025511F"/>
    <w:rsid w:val="00256C73"/>
    <w:rsid w:val="002579D8"/>
    <w:rsid w:val="0026065A"/>
    <w:rsid w:val="0026538D"/>
    <w:rsid w:val="00271110"/>
    <w:rsid w:val="00271D16"/>
    <w:rsid w:val="0027403D"/>
    <w:rsid w:val="00276A66"/>
    <w:rsid w:val="00280C7F"/>
    <w:rsid w:val="00281A12"/>
    <w:rsid w:val="0028373A"/>
    <w:rsid w:val="00285AE1"/>
    <w:rsid w:val="00290DE5"/>
    <w:rsid w:val="00295507"/>
    <w:rsid w:val="00295BF6"/>
    <w:rsid w:val="002971CD"/>
    <w:rsid w:val="002A464F"/>
    <w:rsid w:val="002A4BDA"/>
    <w:rsid w:val="002A7E91"/>
    <w:rsid w:val="002B1443"/>
    <w:rsid w:val="002B6248"/>
    <w:rsid w:val="002C19BF"/>
    <w:rsid w:val="002C25FA"/>
    <w:rsid w:val="002C35A0"/>
    <w:rsid w:val="002C77E8"/>
    <w:rsid w:val="002C7DF3"/>
    <w:rsid w:val="002D11F4"/>
    <w:rsid w:val="002D3B7C"/>
    <w:rsid w:val="002D4EDE"/>
    <w:rsid w:val="002D613C"/>
    <w:rsid w:val="002E11CE"/>
    <w:rsid w:val="002E1552"/>
    <w:rsid w:val="002E2513"/>
    <w:rsid w:val="002E36C0"/>
    <w:rsid w:val="002E72B3"/>
    <w:rsid w:val="002F15BE"/>
    <w:rsid w:val="002F15CF"/>
    <w:rsid w:val="002F2C7D"/>
    <w:rsid w:val="002F714F"/>
    <w:rsid w:val="00301C86"/>
    <w:rsid w:val="00302391"/>
    <w:rsid w:val="00303612"/>
    <w:rsid w:val="00304D30"/>
    <w:rsid w:val="003076DF"/>
    <w:rsid w:val="00310D05"/>
    <w:rsid w:val="00311FF0"/>
    <w:rsid w:val="00313D37"/>
    <w:rsid w:val="003151A7"/>
    <w:rsid w:val="00315468"/>
    <w:rsid w:val="00322907"/>
    <w:rsid w:val="003234F7"/>
    <w:rsid w:val="0032357F"/>
    <w:rsid w:val="00327A73"/>
    <w:rsid w:val="00330BA8"/>
    <w:rsid w:val="00331649"/>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F68"/>
    <w:rsid w:val="00364405"/>
    <w:rsid w:val="00365ACB"/>
    <w:rsid w:val="00377987"/>
    <w:rsid w:val="003849C5"/>
    <w:rsid w:val="00385062"/>
    <w:rsid w:val="00387C1B"/>
    <w:rsid w:val="003922A2"/>
    <w:rsid w:val="003927E3"/>
    <w:rsid w:val="0039339F"/>
    <w:rsid w:val="00394B48"/>
    <w:rsid w:val="00395B0C"/>
    <w:rsid w:val="003A1A1D"/>
    <w:rsid w:val="003A1A65"/>
    <w:rsid w:val="003A1DC1"/>
    <w:rsid w:val="003A23CC"/>
    <w:rsid w:val="003A2448"/>
    <w:rsid w:val="003A2747"/>
    <w:rsid w:val="003A4A17"/>
    <w:rsid w:val="003A4E64"/>
    <w:rsid w:val="003B083A"/>
    <w:rsid w:val="003B08C8"/>
    <w:rsid w:val="003B13E1"/>
    <w:rsid w:val="003B195C"/>
    <w:rsid w:val="003B28B0"/>
    <w:rsid w:val="003B4E6C"/>
    <w:rsid w:val="003C059A"/>
    <w:rsid w:val="003C36E3"/>
    <w:rsid w:val="003C404A"/>
    <w:rsid w:val="003C44BA"/>
    <w:rsid w:val="003C5772"/>
    <w:rsid w:val="003C6B20"/>
    <w:rsid w:val="003D12C3"/>
    <w:rsid w:val="003D2134"/>
    <w:rsid w:val="003D35C5"/>
    <w:rsid w:val="003D3A67"/>
    <w:rsid w:val="003D4B7F"/>
    <w:rsid w:val="003D4B8A"/>
    <w:rsid w:val="003D4DF4"/>
    <w:rsid w:val="003D578A"/>
    <w:rsid w:val="003D7597"/>
    <w:rsid w:val="003E0165"/>
    <w:rsid w:val="003E75B7"/>
    <w:rsid w:val="003E78B5"/>
    <w:rsid w:val="003F01B4"/>
    <w:rsid w:val="003F5C13"/>
    <w:rsid w:val="003F7A62"/>
    <w:rsid w:val="00400F38"/>
    <w:rsid w:val="004011E0"/>
    <w:rsid w:val="0040388A"/>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67C2"/>
    <w:rsid w:val="004371CB"/>
    <w:rsid w:val="00440903"/>
    <w:rsid w:val="00440A62"/>
    <w:rsid w:val="004412EC"/>
    <w:rsid w:val="00441F74"/>
    <w:rsid w:val="00454866"/>
    <w:rsid w:val="004561F6"/>
    <w:rsid w:val="00456A2A"/>
    <w:rsid w:val="004613DA"/>
    <w:rsid w:val="00461D58"/>
    <w:rsid w:val="00463438"/>
    <w:rsid w:val="00463F0D"/>
    <w:rsid w:val="00465C95"/>
    <w:rsid w:val="004716A4"/>
    <w:rsid w:val="00471986"/>
    <w:rsid w:val="00474A8B"/>
    <w:rsid w:val="00475FD7"/>
    <w:rsid w:val="00486827"/>
    <w:rsid w:val="004913C4"/>
    <w:rsid w:val="00491BA7"/>
    <w:rsid w:val="00491DE4"/>
    <w:rsid w:val="00491F81"/>
    <w:rsid w:val="00492570"/>
    <w:rsid w:val="00493296"/>
    <w:rsid w:val="00493E97"/>
    <w:rsid w:val="0049424E"/>
    <w:rsid w:val="0049679B"/>
    <w:rsid w:val="00497C46"/>
    <w:rsid w:val="004A0404"/>
    <w:rsid w:val="004A14F1"/>
    <w:rsid w:val="004A40FD"/>
    <w:rsid w:val="004A5694"/>
    <w:rsid w:val="004A72AF"/>
    <w:rsid w:val="004B04BF"/>
    <w:rsid w:val="004B29ED"/>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5185"/>
    <w:rsid w:val="00537F83"/>
    <w:rsid w:val="005406A7"/>
    <w:rsid w:val="00542F43"/>
    <w:rsid w:val="00544AB5"/>
    <w:rsid w:val="00550E4C"/>
    <w:rsid w:val="00555957"/>
    <w:rsid w:val="00557B7A"/>
    <w:rsid w:val="00560712"/>
    <w:rsid w:val="005646DC"/>
    <w:rsid w:val="0056480E"/>
    <w:rsid w:val="00564A65"/>
    <w:rsid w:val="00564DC6"/>
    <w:rsid w:val="00565228"/>
    <w:rsid w:val="00565539"/>
    <w:rsid w:val="00565D64"/>
    <w:rsid w:val="0056711F"/>
    <w:rsid w:val="005675E0"/>
    <w:rsid w:val="0057191F"/>
    <w:rsid w:val="005737C2"/>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5451"/>
    <w:rsid w:val="005B0795"/>
    <w:rsid w:val="005B0B6D"/>
    <w:rsid w:val="005B54E4"/>
    <w:rsid w:val="005B6319"/>
    <w:rsid w:val="005B7DD3"/>
    <w:rsid w:val="005C027B"/>
    <w:rsid w:val="005C128A"/>
    <w:rsid w:val="005C1FFF"/>
    <w:rsid w:val="005C2D80"/>
    <w:rsid w:val="005C4047"/>
    <w:rsid w:val="005C56DD"/>
    <w:rsid w:val="005D040D"/>
    <w:rsid w:val="005D07BD"/>
    <w:rsid w:val="005D0DD2"/>
    <w:rsid w:val="005D284E"/>
    <w:rsid w:val="005D34F2"/>
    <w:rsid w:val="005E0062"/>
    <w:rsid w:val="005E082D"/>
    <w:rsid w:val="005E2A20"/>
    <w:rsid w:val="005E327F"/>
    <w:rsid w:val="005E3AE6"/>
    <w:rsid w:val="005E5080"/>
    <w:rsid w:val="005E653A"/>
    <w:rsid w:val="005F0359"/>
    <w:rsid w:val="005F4670"/>
    <w:rsid w:val="005F5481"/>
    <w:rsid w:val="005F642A"/>
    <w:rsid w:val="005F7F25"/>
    <w:rsid w:val="00600F78"/>
    <w:rsid w:val="00601392"/>
    <w:rsid w:val="00602E3B"/>
    <w:rsid w:val="00603DDA"/>
    <w:rsid w:val="00604FB6"/>
    <w:rsid w:val="00605A62"/>
    <w:rsid w:val="006073EB"/>
    <w:rsid w:val="006102B2"/>
    <w:rsid w:val="00611E7A"/>
    <w:rsid w:val="00615033"/>
    <w:rsid w:val="00620C5A"/>
    <w:rsid w:val="006215F6"/>
    <w:rsid w:val="00622067"/>
    <w:rsid w:val="00623E3B"/>
    <w:rsid w:val="0062588D"/>
    <w:rsid w:val="006276AD"/>
    <w:rsid w:val="00631B7F"/>
    <w:rsid w:val="00632F4B"/>
    <w:rsid w:val="0064022B"/>
    <w:rsid w:val="0064562F"/>
    <w:rsid w:val="00651503"/>
    <w:rsid w:val="00651FDE"/>
    <w:rsid w:val="0065544E"/>
    <w:rsid w:val="006559EC"/>
    <w:rsid w:val="00662B91"/>
    <w:rsid w:val="00664AEC"/>
    <w:rsid w:val="0066796D"/>
    <w:rsid w:val="006708B7"/>
    <w:rsid w:val="00673426"/>
    <w:rsid w:val="006739BF"/>
    <w:rsid w:val="00674F32"/>
    <w:rsid w:val="00675311"/>
    <w:rsid w:val="006759A8"/>
    <w:rsid w:val="0067605F"/>
    <w:rsid w:val="006760DE"/>
    <w:rsid w:val="006801C7"/>
    <w:rsid w:val="00683FD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2D39"/>
    <w:rsid w:val="006D37E7"/>
    <w:rsid w:val="006D40DC"/>
    <w:rsid w:val="006D5A29"/>
    <w:rsid w:val="006D6859"/>
    <w:rsid w:val="006D6E15"/>
    <w:rsid w:val="006D7924"/>
    <w:rsid w:val="006E114B"/>
    <w:rsid w:val="006E4302"/>
    <w:rsid w:val="006E49B9"/>
    <w:rsid w:val="006E73A3"/>
    <w:rsid w:val="006E7BC7"/>
    <w:rsid w:val="006E7E84"/>
    <w:rsid w:val="006E7F81"/>
    <w:rsid w:val="006F0710"/>
    <w:rsid w:val="006F449B"/>
    <w:rsid w:val="006F4D90"/>
    <w:rsid w:val="006F7851"/>
    <w:rsid w:val="00700006"/>
    <w:rsid w:val="007022AF"/>
    <w:rsid w:val="007026A0"/>
    <w:rsid w:val="00702802"/>
    <w:rsid w:val="007032FA"/>
    <w:rsid w:val="007060D5"/>
    <w:rsid w:val="00706207"/>
    <w:rsid w:val="0070766F"/>
    <w:rsid w:val="00707F46"/>
    <w:rsid w:val="007158FB"/>
    <w:rsid w:val="00716F8B"/>
    <w:rsid w:val="00722761"/>
    <w:rsid w:val="0072328D"/>
    <w:rsid w:val="00730D3B"/>
    <w:rsid w:val="00731BB4"/>
    <w:rsid w:val="00732601"/>
    <w:rsid w:val="00735ED9"/>
    <w:rsid w:val="00740FA6"/>
    <w:rsid w:val="007432F8"/>
    <w:rsid w:val="00743A6F"/>
    <w:rsid w:val="00746630"/>
    <w:rsid w:val="0075418B"/>
    <w:rsid w:val="00755D50"/>
    <w:rsid w:val="0075611F"/>
    <w:rsid w:val="00756150"/>
    <w:rsid w:val="00756C32"/>
    <w:rsid w:val="00760D1C"/>
    <w:rsid w:val="00761741"/>
    <w:rsid w:val="00762BF4"/>
    <w:rsid w:val="007649C3"/>
    <w:rsid w:val="00765AD8"/>
    <w:rsid w:val="00766454"/>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6FDA"/>
    <w:rsid w:val="007963A9"/>
    <w:rsid w:val="007A480F"/>
    <w:rsid w:val="007A6A8E"/>
    <w:rsid w:val="007B0BDB"/>
    <w:rsid w:val="007B0D4F"/>
    <w:rsid w:val="007B42A0"/>
    <w:rsid w:val="007B4CB9"/>
    <w:rsid w:val="007B534D"/>
    <w:rsid w:val="007B6C90"/>
    <w:rsid w:val="007C09E8"/>
    <w:rsid w:val="007C2050"/>
    <w:rsid w:val="007C2674"/>
    <w:rsid w:val="007C44D6"/>
    <w:rsid w:val="007C53C6"/>
    <w:rsid w:val="007C5693"/>
    <w:rsid w:val="007C6093"/>
    <w:rsid w:val="007C7473"/>
    <w:rsid w:val="007D037C"/>
    <w:rsid w:val="007D1B92"/>
    <w:rsid w:val="007D1E41"/>
    <w:rsid w:val="007D2B7C"/>
    <w:rsid w:val="007D4ED8"/>
    <w:rsid w:val="007D789F"/>
    <w:rsid w:val="007E0631"/>
    <w:rsid w:val="007E23CE"/>
    <w:rsid w:val="007E3527"/>
    <w:rsid w:val="007F0652"/>
    <w:rsid w:val="007F366A"/>
    <w:rsid w:val="007F434F"/>
    <w:rsid w:val="007F4B74"/>
    <w:rsid w:val="007F4C63"/>
    <w:rsid w:val="007F7078"/>
    <w:rsid w:val="007F715E"/>
    <w:rsid w:val="007F7C8C"/>
    <w:rsid w:val="00801974"/>
    <w:rsid w:val="00803FB6"/>
    <w:rsid w:val="00805061"/>
    <w:rsid w:val="008054FB"/>
    <w:rsid w:val="008073ED"/>
    <w:rsid w:val="008102BA"/>
    <w:rsid w:val="00810E97"/>
    <w:rsid w:val="0081305D"/>
    <w:rsid w:val="00814FBD"/>
    <w:rsid w:val="00815A13"/>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A6A"/>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6A5"/>
    <w:rsid w:val="00874E37"/>
    <w:rsid w:val="00880C75"/>
    <w:rsid w:val="0088353C"/>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722"/>
    <w:rsid w:val="008B77C2"/>
    <w:rsid w:val="008C0FA9"/>
    <w:rsid w:val="008C31F9"/>
    <w:rsid w:val="008C55A6"/>
    <w:rsid w:val="008C6CE1"/>
    <w:rsid w:val="008D260A"/>
    <w:rsid w:val="008D2745"/>
    <w:rsid w:val="008D3F13"/>
    <w:rsid w:val="008D622C"/>
    <w:rsid w:val="008D6683"/>
    <w:rsid w:val="008D76EE"/>
    <w:rsid w:val="008E194C"/>
    <w:rsid w:val="008E2D4C"/>
    <w:rsid w:val="008E55B3"/>
    <w:rsid w:val="008E5C3E"/>
    <w:rsid w:val="008F0696"/>
    <w:rsid w:val="008F0C68"/>
    <w:rsid w:val="008F4591"/>
    <w:rsid w:val="008F4B7C"/>
    <w:rsid w:val="008F7F6A"/>
    <w:rsid w:val="00901630"/>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A2A"/>
    <w:rsid w:val="00935BD8"/>
    <w:rsid w:val="009405DA"/>
    <w:rsid w:val="00941533"/>
    <w:rsid w:val="009422D6"/>
    <w:rsid w:val="009454F9"/>
    <w:rsid w:val="00946E5C"/>
    <w:rsid w:val="009472C0"/>
    <w:rsid w:val="009505D6"/>
    <w:rsid w:val="00951830"/>
    <w:rsid w:val="00952F21"/>
    <w:rsid w:val="00953F26"/>
    <w:rsid w:val="00954D74"/>
    <w:rsid w:val="00957071"/>
    <w:rsid w:val="00957151"/>
    <w:rsid w:val="00961034"/>
    <w:rsid w:val="0096318C"/>
    <w:rsid w:val="009643C4"/>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93C"/>
    <w:rsid w:val="00991420"/>
    <w:rsid w:val="009A02C9"/>
    <w:rsid w:val="009A07D6"/>
    <w:rsid w:val="009A08FE"/>
    <w:rsid w:val="009A18AC"/>
    <w:rsid w:val="009A6BF3"/>
    <w:rsid w:val="009A721F"/>
    <w:rsid w:val="009B01DA"/>
    <w:rsid w:val="009B0B60"/>
    <w:rsid w:val="009B498A"/>
    <w:rsid w:val="009B592D"/>
    <w:rsid w:val="009B6362"/>
    <w:rsid w:val="009C1631"/>
    <w:rsid w:val="009C23D4"/>
    <w:rsid w:val="009C26B6"/>
    <w:rsid w:val="009C41B7"/>
    <w:rsid w:val="009C7283"/>
    <w:rsid w:val="009C737D"/>
    <w:rsid w:val="009D2A0F"/>
    <w:rsid w:val="009D3773"/>
    <w:rsid w:val="009D3B27"/>
    <w:rsid w:val="009D6478"/>
    <w:rsid w:val="009D6CB8"/>
    <w:rsid w:val="009E0651"/>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07D8C"/>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4AF"/>
    <w:rsid w:val="00A646CA"/>
    <w:rsid w:val="00A677C0"/>
    <w:rsid w:val="00A67B22"/>
    <w:rsid w:val="00A72191"/>
    <w:rsid w:val="00A72421"/>
    <w:rsid w:val="00A7248A"/>
    <w:rsid w:val="00A73E02"/>
    <w:rsid w:val="00A758C9"/>
    <w:rsid w:val="00A80326"/>
    <w:rsid w:val="00A87CCC"/>
    <w:rsid w:val="00A908DF"/>
    <w:rsid w:val="00A9121E"/>
    <w:rsid w:val="00A914C4"/>
    <w:rsid w:val="00A91F5D"/>
    <w:rsid w:val="00A9250C"/>
    <w:rsid w:val="00A925DD"/>
    <w:rsid w:val="00A92967"/>
    <w:rsid w:val="00A92F82"/>
    <w:rsid w:val="00A94680"/>
    <w:rsid w:val="00A94F10"/>
    <w:rsid w:val="00A9545E"/>
    <w:rsid w:val="00A961EA"/>
    <w:rsid w:val="00A9787A"/>
    <w:rsid w:val="00AA07B0"/>
    <w:rsid w:val="00AA0FBC"/>
    <w:rsid w:val="00AA1A67"/>
    <w:rsid w:val="00AA5311"/>
    <w:rsid w:val="00AA5621"/>
    <w:rsid w:val="00AA5C99"/>
    <w:rsid w:val="00AA5D63"/>
    <w:rsid w:val="00AB0540"/>
    <w:rsid w:val="00AB48E1"/>
    <w:rsid w:val="00AB5230"/>
    <w:rsid w:val="00AB5DE9"/>
    <w:rsid w:val="00AB7C81"/>
    <w:rsid w:val="00AC0E9F"/>
    <w:rsid w:val="00AC17C6"/>
    <w:rsid w:val="00AC1FA6"/>
    <w:rsid w:val="00AC2E97"/>
    <w:rsid w:val="00AC3392"/>
    <w:rsid w:val="00AC555A"/>
    <w:rsid w:val="00AC7042"/>
    <w:rsid w:val="00AD0F4F"/>
    <w:rsid w:val="00AD1F6C"/>
    <w:rsid w:val="00AD2FA4"/>
    <w:rsid w:val="00AD4ABC"/>
    <w:rsid w:val="00AD7CB4"/>
    <w:rsid w:val="00AE11A7"/>
    <w:rsid w:val="00AE1FB8"/>
    <w:rsid w:val="00AE358D"/>
    <w:rsid w:val="00AE3FD6"/>
    <w:rsid w:val="00AE5F2D"/>
    <w:rsid w:val="00AE6667"/>
    <w:rsid w:val="00AE7388"/>
    <w:rsid w:val="00AE788F"/>
    <w:rsid w:val="00AF3127"/>
    <w:rsid w:val="00AF5400"/>
    <w:rsid w:val="00AF5587"/>
    <w:rsid w:val="00AF693F"/>
    <w:rsid w:val="00AF7D2D"/>
    <w:rsid w:val="00AF7DC1"/>
    <w:rsid w:val="00B02282"/>
    <w:rsid w:val="00B02C2C"/>
    <w:rsid w:val="00B0391F"/>
    <w:rsid w:val="00B0539E"/>
    <w:rsid w:val="00B0555D"/>
    <w:rsid w:val="00B065B3"/>
    <w:rsid w:val="00B07FD5"/>
    <w:rsid w:val="00B10E60"/>
    <w:rsid w:val="00B115F1"/>
    <w:rsid w:val="00B1191D"/>
    <w:rsid w:val="00B16212"/>
    <w:rsid w:val="00B1745F"/>
    <w:rsid w:val="00B22EA0"/>
    <w:rsid w:val="00B249E9"/>
    <w:rsid w:val="00B255C2"/>
    <w:rsid w:val="00B26DEC"/>
    <w:rsid w:val="00B27E2A"/>
    <w:rsid w:val="00B30045"/>
    <w:rsid w:val="00B305F5"/>
    <w:rsid w:val="00B30805"/>
    <w:rsid w:val="00B32016"/>
    <w:rsid w:val="00B32B43"/>
    <w:rsid w:val="00B3363D"/>
    <w:rsid w:val="00B35C26"/>
    <w:rsid w:val="00B376A0"/>
    <w:rsid w:val="00B37892"/>
    <w:rsid w:val="00B4076A"/>
    <w:rsid w:val="00B479A0"/>
    <w:rsid w:val="00B51714"/>
    <w:rsid w:val="00B54C5F"/>
    <w:rsid w:val="00B6484E"/>
    <w:rsid w:val="00B66B99"/>
    <w:rsid w:val="00B677C6"/>
    <w:rsid w:val="00B67DF8"/>
    <w:rsid w:val="00B7359C"/>
    <w:rsid w:val="00B751D1"/>
    <w:rsid w:val="00B753F5"/>
    <w:rsid w:val="00B75FCC"/>
    <w:rsid w:val="00B77E2B"/>
    <w:rsid w:val="00B80527"/>
    <w:rsid w:val="00B81AD5"/>
    <w:rsid w:val="00B82265"/>
    <w:rsid w:val="00B8672D"/>
    <w:rsid w:val="00B87AFD"/>
    <w:rsid w:val="00B9036E"/>
    <w:rsid w:val="00B952C4"/>
    <w:rsid w:val="00B974CC"/>
    <w:rsid w:val="00BA4997"/>
    <w:rsid w:val="00BB1469"/>
    <w:rsid w:val="00BB2D0D"/>
    <w:rsid w:val="00BB43FB"/>
    <w:rsid w:val="00BB5106"/>
    <w:rsid w:val="00BB5199"/>
    <w:rsid w:val="00BB51D9"/>
    <w:rsid w:val="00BB6884"/>
    <w:rsid w:val="00BB73E1"/>
    <w:rsid w:val="00BC0415"/>
    <w:rsid w:val="00BC2E0B"/>
    <w:rsid w:val="00BC366C"/>
    <w:rsid w:val="00BC3742"/>
    <w:rsid w:val="00BC44D1"/>
    <w:rsid w:val="00BC4925"/>
    <w:rsid w:val="00BC4C66"/>
    <w:rsid w:val="00BC6AE7"/>
    <w:rsid w:val="00BD2230"/>
    <w:rsid w:val="00BD28B8"/>
    <w:rsid w:val="00BD3091"/>
    <w:rsid w:val="00BD36D9"/>
    <w:rsid w:val="00BD5443"/>
    <w:rsid w:val="00BD6146"/>
    <w:rsid w:val="00BD7AB1"/>
    <w:rsid w:val="00BE17EE"/>
    <w:rsid w:val="00BE1C89"/>
    <w:rsid w:val="00BE5A22"/>
    <w:rsid w:val="00BE7C5E"/>
    <w:rsid w:val="00BF2971"/>
    <w:rsid w:val="00BF486E"/>
    <w:rsid w:val="00BF4A5E"/>
    <w:rsid w:val="00BF4C93"/>
    <w:rsid w:val="00BF4D67"/>
    <w:rsid w:val="00BF72BE"/>
    <w:rsid w:val="00BF7448"/>
    <w:rsid w:val="00BF78C7"/>
    <w:rsid w:val="00C04DB8"/>
    <w:rsid w:val="00C06FBD"/>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8240B"/>
    <w:rsid w:val="00C82805"/>
    <w:rsid w:val="00C82A93"/>
    <w:rsid w:val="00C8338B"/>
    <w:rsid w:val="00C85A4D"/>
    <w:rsid w:val="00C907CE"/>
    <w:rsid w:val="00C93339"/>
    <w:rsid w:val="00C959FE"/>
    <w:rsid w:val="00CA0747"/>
    <w:rsid w:val="00CA0BF8"/>
    <w:rsid w:val="00CA2FC6"/>
    <w:rsid w:val="00CA3860"/>
    <w:rsid w:val="00CA3B79"/>
    <w:rsid w:val="00CA5B63"/>
    <w:rsid w:val="00CA7317"/>
    <w:rsid w:val="00CB172D"/>
    <w:rsid w:val="00CB47D8"/>
    <w:rsid w:val="00CB5006"/>
    <w:rsid w:val="00CB6134"/>
    <w:rsid w:val="00CC1EC7"/>
    <w:rsid w:val="00CC23E4"/>
    <w:rsid w:val="00CC23E6"/>
    <w:rsid w:val="00CC31E7"/>
    <w:rsid w:val="00CC5CF2"/>
    <w:rsid w:val="00CC6C83"/>
    <w:rsid w:val="00CD021B"/>
    <w:rsid w:val="00CD17DC"/>
    <w:rsid w:val="00CD3006"/>
    <w:rsid w:val="00CD3821"/>
    <w:rsid w:val="00CD50C5"/>
    <w:rsid w:val="00CD66FD"/>
    <w:rsid w:val="00CD6E78"/>
    <w:rsid w:val="00CD7F74"/>
    <w:rsid w:val="00CE08D4"/>
    <w:rsid w:val="00CE1849"/>
    <w:rsid w:val="00CE36DC"/>
    <w:rsid w:val="00CE6D57"/>
    <w:rsid w:val="00CF2A19"/>
    <w:rsid w:val="00CF548F"/>
    <w:rsid w:val="00CF6CE7"/>
    <w:rsid w:val="00D037A7"/>
    <w:rsid w:val="00D04B10"/>
    <w:rsid w:val="00D05EB2"/>
    <w:rsid w:val="00D05F11"/>
    <w:rsid w:val="00D07082"/>
    <w:rsid w:val="00D11C05"/>
    <w:rsid w:val="00D12831"/>
    <w:rsid w:val="00D15257"/>
    <w:rsid w:val="00D17A7B"/>
    <w:rsid w:val="00D2052F"/>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8DA"/>
    <w:rsid w:val="00D44AC2"/>
    <w:rsid w:val="00D46AB6"/>
    <w:rsid w:val="00D474CF"/>
    <w:rsid w:val="00D50240"/>
    <w:rsid w:val="00D50B5A"/>
    <w:rsid w:val="00D530F4"/>
    <w:rsid w:val="00D5556B"/>
    <w:rsid w:val="00D55633"/>
    <w:rsid w:val="00D56C06"/>
    <w:rsid w:val="00D60256"/>
    <w:rsid w:val="00D666CB"/>
    <w:rsid w:val="00D764F6"/>
    <w:rsid w:val="00D76984"/>
    <w:rsid w:val="00D76C85"/>
    <w:rsid w:val="00D812E5"/>
    <w:rsid w:val="00D813EE"/>
    <w:rsid w:val="00D81FDB"/>
    <w:rsid w:val="00D84627"/>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40CC"/>
    <w:rsid w:val="00DB575C"/>
    <w:rsid w:val="00DB6422"/>
    <w:rsid w:val="00DC05CA"/>
    <w:rsid w:val="00DC4158"/>
    <w:rsid w:val="00DD0407"/>
    <w:rsid w:val="00DD06A9"/>
    <w:rsid w:val="00DD166E"/>
    <w:rsid w:val="00DD17B5"/>
    <w:rsid w:val="00DD1AF9"/>
    <w:rsid w:val="00DD2830"/>
    <w:rsid w:val="00DD419E"/>
    <w:rsid w:val="00DD5092"/>
    <w:rsid w:val="00DD6AAD"/>
    <w:rsid w:val="00DD6CD6"/>
    <w:rsid w:val="00DE04AC"/>
    <w:rsid w:val="00DE0F2A"/>
    <w:rsid w:val="00DE6153"/>
    <w:rsid w:val="00DE6CE4"/>
    <w:rsid w:val="00DF1014"/>
    <w:rsid w:val="00DF1794"/>
    <w:rsid w:val="00DF2DFE"/>
    <w:rsid w:val="00DF44CD"/>
    <w:rsid w:val="00DF5EDB"/>
    <w:rsid w:val="00E0248B"/>
    <w:rsid w:val="00E026CE"/>
    <w:rsid w:val="00E0309E"/>
    <w:rsid w:val="00E04612"/>
    <w:rsid w:val="00E04D56"/>
    <w:rsid w:val="00E04E3B"/>
    <w:rsid w:val="00E07422"/>
    <w:rsid w:val="00E10889"/>
    <w:rsid w:val="00E108C5"/>
    <w:rsid w:val="00E122E7"/>
    <w:rsid w:val="00E12D1A"/>
    <w:rsid w:val="00E13CB5"/>
    <w:rsid w:val="00E14924"/>
    <w:rsid w:val="00E15EC4"/>
    <w:rsid w:val="00E16BC5"/>
    <w:rsid w:val="00E17D0F"/>
    <w:rsid w:val="00E2051B"/>
    <w:rsid w:val="00E219F5"/>
    <w:rsid w:val="00E26F20"/>
    <w:rsid w:val="00E30EF9"/>
    <w:rsid w:val="00E313B9"/>
    <w:rsid w:val="00E31876"/>
    <w:rsid w:val="00E31DEB"/>
    <w:rsid w:val="00E32281"/>
    <w:rsid w:val="00E4064C"/>
    <w:rsid w:val="00E414BF"/>
    <w:rsid w:val="00E43111"/>
    <w:rsid w:val="00E46825"/>
    <w:rsid w:val="00E47B31"/>
    <w:rsid w:val="00E52ADE"/>
    <w:rsid w:val="00E550DC"/>
    <w:rsid w:val="00E558E8"/>
    <w:rsid w:val="00E55B38"/>
    <w:rsid w:val="00E60A31"/>
    <w:rsid w:val="00E60ED4"/>
    <w:rsid w:val="00E6272C"/>
    <w:rsid w:val="00E62A0C"/>
    <w:rsid w:val="00E62BAE"/>
    <w:rsid w:val="00E65BF2"/>
    <w:rsid w:val="00E6769A"/>
    <w:rsid w:val="00E71307"/>
    <w:rsid w:val="00E72096"/>
    <w:rsid w:val="00E72596"/>
    <w:rsid w:val="00E72C95"/>
    <w:rsid w:val="00E7324E"/>
    <w:rsid w:val="00E7496A"/>
    <w:rsid w:val="00E74A92"/>
    <w:rsid w:val="00E75F8C"/>
    <w:rsid w:val="00E76B82"/>
    <w:rsid w:val="00E77A6D"/>
    <w:rsid w:val="00E82420"/>
    <w:rsid w:val="00E831C5"/>
    <w:rsid w:val="00E87FDA"/>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64CE"/>
    <w:rsid w:val="00EC6B8D"/>
    <w:rsid w:val="00EC7C0C"/>
    <w:rsid w:val="00ED3319"/>
    <w:rsid w:val="00ED4147"/>
    <w:rsid w:val="00ED476C"/>
    <w:rsid w:val="00ED48D8"/>
    <w:rsid w:val="00ED5D97"/>
    <w:rsid w:val="00EE25CD"/>
    <w:rsid w:val="00EE2EAB"/>
    <w:rsid w:val="00EE3363"/>
    <w:rsid w:val="00EE4C0B"/>
    <w:rsid w:val="00EE634E"/>
    <w:rsid w:val="00EF2ED1"/>
    <w:rsid w:val="00EF33B4"/>
    <w:rsid w:val="00EF3CB4"/>
    <w:rsid w:val="00EF6E13"/>
    <w:rsid w:val="00EF6F3E"/>
    <w:rsid w:val="00EF7BAF"/>
    <w:rsid w:val="00F00CD9"/>
    <w:rsid w:val="00F161CB"/>
    <w:rsid w:val="00F16A25"/>
    <w:rsid w:val="00F17214"/>
    <w:rsid w:val="00F175FE"/>
    <w:rsid w:val="00F1764B"/>
    <w:rsid w:val="00F21748"/>
    <w:rsid w:val="00F24ADF"/>
    <w:rsid w:val="00F25F2F"/>
    <w:rsid w:val="00F26A74"/>
    <w:rsid w:val="00F32EDA"/>
    <w:rsid w:val="00F355BE"/>
    <w:rsid w:val="00F41179"/>
    <w:rsid w:val="00F44289"/>
    <w:rsid w:val="00F44D34"/>
    <w:rsid w:val="00F460A0"/>
    <w:rsid w:val="00F47E7D"/>
    <w:rsid w:val="00F50484"/>
    <w:rsid w:val="00F50545"/>
    <w:rsid w:val="00F508FA"/>
    <w:rsid w:val="00F52790"/>
    <w:rsid w:val="00F528FC"/>
    <w:rsid w:val="00F537CD"/>
    <w:rsid w:val="00F54FCE"/>
    <w:rsid w:val="00F5519C"/>
    <w:rsid w:val="00F558CC"/>
    <w:rsid w:val="00F56688"/>
    <w:rsid w:val="00F5691F"/>
    <w:rsid w:val="00F57AE3"/>
    <w:rsid w:val="00F6086B"/>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60C6"/>
    <w:rsid w:val="00F9740C"/>
    <w:rsid w:val="00F97506"/>
    <w:rsid w:val="00F97C56"/>
    <w:rsid w:val="00F97DA3"/>
    <w:rsid w:val="00FA0B58"/>
    <w:rsid w:val="00FA3D9E"/>
    <w:rsid w:val="00FA4BC1"/>
    <w:rsid w:val="00FA711D"/>
    <w:rsid w:val="00FA7534"/>
    <w:rsid w:val="00FA7EBD"/>
    <w:rsid w:val="00FB0F4A"/>
    <w:rsid w:val="00FB1245"/>
    <w:rsid w:val="00FB1C0D"/>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2"/>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3"/>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256909317">
      <w:bodyDiv w:val="1"/>
      <w:marLeft w:val="0"/>
      <w:marRight w:val="0"/>
      <w:marTop w:val="0"/>
      <w:marBottom w:val="0"/>
      <w:divBdr>
        <w:top w:val="none" w:sz="0" w:space="0" w:color="auto"/>
        <w:left w:val="none" w:sz="0" w:space="0" w:color="auto"/>
        <w:bottom w:val="none" w:sz="0" w:space="0" w:color="auto"/>
        <w:right w:val="none" w:sz="0" w:space="0" w:color="auto"/>
      </w:divBdr>
      <w:divsChild>
        <w:div w:id="1549415138">
          <w:marLeft w:val="0"/>
          <w:marRight w:val="0"/>
          <w:marTop w:val="0"/>
          <w:marBottom w:val="0"/>
          <w:divBdr>
            <w:top w:val="none" w:sz="0" w:space="0" w:color="auto"/>
            <w:left w:val="none" w:sz="0" w:space="0" w:color="auto"/>
            <w:bottom w:val="none" w:sz="0" w:space="0" w:color="auto"/>
            <w:right w:val="none" w:sz="0" w:space="0" w:color="auto"/>
          </w:divBdr>
        </w:div>
      </w:divsChild>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355955922">
      <w:bodyDiv w:val="1"/>
      <w:marLeft w:val="0"/>
      <w:marRight w:val="0"/>
      <w:marTop w:val="0"/>
      <w:marBottom w:val="0"/>
      <w:divBdr>
        <w:top w:val="none" w:sz="0" w:space="0" w:color="auto"/>
        <w:left w:val="none" w:sz="0" w:space="0" w:color="auto"/>
        <w:bottom w:val="none" w:sz="0" w:space="0" w:color="auto"/>
        <w:right w:val="none" w:sz="0" w:space="0" w:color="auto"/>
      </w:divBdr>
      <w:divsChild>
        <w:div w:id="2028601660">
          <w:marLeft w:val="0"/>
          <w:marRight w:val="0"/>
          <w:marTop w:val="0"/>
          <w:marBottom w:val="0"/>
          <w:divBdr>
            <w:top w:val="none" w:sz="0" w:space="0" w:color="auto"/>
            <w:left w:val="none" w:sz="0" w:space="0" w:color="auto"/>
            <w:bottom w:val="none" w:sz="0" w:space="0" w:color="auto"/>
            <w:right w:val="none" w:sz="0" w:space="0" w:color="auto"/>
          </w:divBdr>
        </w:div>
      </w:divsChild>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FAB58F-8925-45CB-AC67-57DC6300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11004</Words>
  <Characters>62729</Characters>
  <Application>Microsoft Office Word</Application>
  <DocSecurity>0</DocSecurity>
  <Lines>522</Lines>
  <Paragraphs>147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Jelka PEČEK</dc:creator>
  <cp:keywords/>
  <dc:description/>
  <cp:lastModifiedBy>Andreja Žagar</cp:lastModifiedBy>
  <cp:revision>12</cp:revision>
  <cp:lastPrinted>2026-07-17T10:38:00Z</cp:lastPrinted>
  <dcterms:created xsi:type="dcterms:W3CDTF">2026-07-16T13:53:00Z</dcterms:created>
  <dcterms:modified xsi:type="dcterms:W3CDTF">2026-07-17T11:09:00Z</dcterms:modified>
</cp:coreProperties>
</file>